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FF" w:rsidRPr="003E069E" w:rsidRDefault="00B80EFF" w:rsidP="003E069E">
      <w:pPr>
        <w:autoSpaceDE w:val="0"/>
        <w:autoSpaceDN w:val="0"/>
        <w:adjustRightInd w:val="0"/>
        <w:spacing w:line="480" w:lineRule="auto"/>
        <w:rPr>
          <w:rFonts w:ascii="宋体" w:eastAsia="宋体" w:hAnsi="宋体" w:cs="Arial"/>
          <w:b/>
          <w:kern w:val="0"/>
          <w:szCs w:val="21"/>
        </w:rPr>
      </w:pPr>
      <w:r w:rsidRPr="003E069E">
        <w:rPr>
          <w:rFonts w:ascii="宋体" w:eastAsia="宋体" w:hAnsi="宋体" w:cs="AdobeSongStd-Light" w:hint="eastAsia"/>
          <w:b/>
          <w:kern w:val="0"/>
          <w:sz w:val="24"/>
          <w:szCs w:val="21"/>
        </w:rPr>
        <w:t>基础会计第一讲</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教学目标：理解会计的概念和特点；了解会计的产生和发展；了解会计核算的对象和方法；理解会计的基本职能及各职能之间的相互关系；理解会计核算的基本前提和一般性原则</w:t>
      </w:r>
      <w:r w:rsidR="008D66A4" w:rsidRPr="003E069E">
        <w:rPr>
          <w:rFonts w:ascii="宋体" w:eastAsia="宋体" w:hAnsi="宋体" w:cs="AdobeSongStd-Light" w:hint="eastAsia"/>
          <w:kern w:val="0"/>
          <w:szCs w:val="21"/>
        </w:rPr>
        <w:t>；理解会计要素的概念；能熟练地说出会计要素的构成；了解会计各要素的具体内容；能解释会计基本等式；能根据会计平衡公式中各要素之间的关系，分析不同经济业务类型对会计要素的影响。</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教学重点及难点：会计的概念、会计的基本职能、会计的对象；会计核算的基本前提</w:t>
      </w:r>
      <w:r w:rsidR="008D66A4" w:rsidRPr="003E069E">
        <w:rPr>
          <w:rFonts w:ascii="宋体" w:eastAsia="宋体" w:hAnsi="宋体" w:cs="AdobeSongStd-Light" w:hint="eastAsia"/>
          <w:kern w:val="0"/>
          <w:szCs w:val="21"/>
        </w:rPr>
        <w:t>；会计六要素的概念、特点、包含的内容；会计平衡公式</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一、会计的概念（</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重点）</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会计是以货币作为主要计量单位，以会计凭证为依据，借助于专门的程序及方法，对特定主体的经济活动进行全面、综合、连续、系统的核算与监督的一种管理活动。</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二、会计的产生和发展：</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物质资料的生产是会计产生和发展的基础</w:t>
      </w:r>
      <w:r w:rsidRPr="003E069E">
        <w:rPr>
          <w:rFonts w:ascii="宋体" w:eastAsia="宋体" w:hAnsi="宋体" w:cs="Arial"/>
          <w:kern w:val="0"/>
          <w:szCs w:val="21"/>
        </w:rPr>
        <w:t xml:space="preserve">, </w:t>
      </w:r>
      <w:r w:rsidRPr="003E069E">
        <w:rPr>
          <w:rFonts w:ascii="宋体" w:eastAsia="宋体" w:hAnsi="宋体" w:cs="AdobeSongStd-Light" w:hint="eastAsia"/>
          <w:kern w:val="0"/>
          <w:szCs w:val="21"/>
        </w:rPr>
        <w:t>会计的产生是由社会环境所决定和制约的</w:t>
      </w:r>
      <w:r w:rsidRPr="003E069E">
        <w:rPr>
          <w:rFonts w:ascii="宋体" w:eastAsia="宋体" w:hAnsi="宋体" w:cs="Arial"/>
          <w:kern w:val="0"/>
          <w:szCs w:val="21"/>
        </w:rPr>
        <w:t xml:space="preserve">. </w:t>
      </w:r>
      <w:r w:rsidRPr="003E069E">
        <w:rPr>
          <w:rFonts w:ascii="宋体" w:eastAsia="宋体" w:hAnsi="宋体" w:cs="AdobeSongStd-Light" w:hint="eastAsia"/>
          <w:kern w:val="0"/>
          <w:szCs w:val="21"/>
        </w:rPr>
        <w:t>我国会计产生于西周</w:t>
      </w:r>
      <w:r w:rsidRPr="003E069E">
        <w:rPr>
          <w:rFonts w:ascii="宋体" w:eastAsia="宋体" w:hAnsi="宋体" w:cs="Arial"/>
          <w:kern w:val="0"/>
          <w:szCs w:val="21"/>
        </w:rPr>
        <w:t xml:space="preserve">, </w:t>
      </w:r>
      <w:r w:rsidRPr="003E069E">
        <w:rPr>
          <w:rFonts w:ascii="宋体" w:eastAsia="宋体" w:hAnsi="宋体" w:cs="AdobeSongStd-Light" w:hint="eastAsia"/>
          <w:kern w:val="0"/>
          <w:szCs w:val="21"/>
        </w:rPr>
        <w:t>发展于唐朝，</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从会计产生和发展的历程可以看出</w:t>
      </w:r>
      <w:r w:rsidRPr="003E069E">
        <w:rPr>
          <w:rFonts w:ascii="宋体" w:eastAsia="宋体" w:hAnsi="宋体" w:cs="AdobeSongStd-Light"/>
          <w:kern w:val="0"/>
          <w:szCs w:val="21"/>
        </w:rPr>
        <w:t xml:space="preserve"> </w:t>
      </w:r>
      <w:r w:rsidRPr="003E069E">
        <w:rPr>
          <w:rFonts w:ascii="宋体" w:eastAsia="宋体" w:hAnsi="宋体" w:cs="Arial"/>
          <w:kern w:val="0"/>
          <w:szCs w:val="21"/>
        </w:rPr>
        <w:t xml:space="preserve">, </w:t>
      </w:r>
      <w:r w:rsidRPr="003E069E">
        <w:rPr>
          <w:rFonts w:ascii="宋体" w:eastAsia="宋体" w:hAnsi="宋体" w:cs="AdobeSongStd-Light" w:hint="eastAsia"/>
          <w:kern w:val="0"/>
          <w:szCs w:val="21"/>
        </w:rPr>
        <w:t>会计的产生是由社会环境所决定和制约的</w:t>
      </w:r>
      <w:r w:rsidRPr="003E069E">
        <w:rPr>
          <w:rFonts w:ascii="宋体" w:eastAsia="宋体" w:hAnsi="宋体" w:cs="Arial"/>
          <w:kern w:val="0"/>
          <w:szCs w:val="21"/>
        </w:rPr>
        <w:t xml:space="preserve">, </w:t>
      </w:r>
      <w:r w:rsidRPr="003E069E">
        <w:rPr>
          <w:rFonts w:ascii="宋体" w:eastAsia="宋体" w:hAnsi="宋体" w:cs="AdobeSongStd-Light" w:hint="eastAsia"/>
          <w:kern w:val="0"/>
          <w:szCs w:val="21"/>
        </w:rPr>
        <w:t>其中与社会生产的发展更是密切相关。</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三、会计的职能及特点</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（一）会计职能</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kern w:val="0"/>
          <w:szCs w:val="21"/>
        </w:rPr>
        <w:t>1</w:t>
      </w:r>
      <w:r w:rsidRPr="003E069E">
        <w:rPr>
          <w:rFonts w:ascii="宋体" w:eastAsia="宋体" w:hAnsi="宋体" w:cs="AdobeSongStd-Light" w:hint="eastAsia"/>
          <w:kern w:val="0"/>
          <w:szCs w:val="21"/>
        </w:rPr>
        <w:t>、核算职能及其特点：主要是对各单位经济活动全过程的合法性、合理性和有效性进行监督。</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2、监督职能及其特点：主要是对各单位经济活动全过程的合法性、合理性和有效性进行监督。</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3、会计核算与会计监督的关系：会计核算与会计监督二者相辅相成，核算是监督的前提，监督是核算的保证。</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四、会计核算的对象</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（一）会计对象的概念</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（二）资金：是指企业行政事业单位各项财产物资的货币表现，包括货币本身。</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（三）企业的资金运动：</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kern w:val="0"/>
          <w:szCs w:val="21"/>
        </w:rPr>
        <w:t>1</w:t>
      </w:r>
      <w:r w:rsidRPr="003E069E">
        <w:rPr>
          <w:rFonts w:ascii="宋体" w:eastAsia="宋体" w:hAnsi="宋体" w:cs="AdobeSongStd-Light" w:hint="eastAsia"/>
          <w:kern w:val="0"/>
          <w:szCs w:val="21"/>
        </w:rPr>
        <w:t>、工业企业的资金运动：货币资金→储备资金→生产资金→成品资金→货币资金</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kern w:val="0"/>
          <w:szCs w:val="21"/>
        </w:rPr>
        <w:t>2</w:t>
      </w:r>
      <w:r w:rsidRPr="003E069E">
        <w:rPr>
          <w:rFonts w:ascii="宋体" w:eastAsia="宋体" w:hAnsi="宋体" w:cs="AdobeSongStd-Light" w:hint="eastAsia"/>
          <w:kern w:val="0"/>
          <w:szCs w:val="21"/>
        </w:rPr>
        <w:t>、商业企业资金运动：货币资金→商品资金→货币资金</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kern w:val="0"/>
          <w:szCs w:val="21"/>
        </w:rPr>
        <w:t>3</w:t>
      </w:r>
      <w:r w:rsidRPr="003E069E">
        <w:rPr>
          <w:rFonts w:ascii="宋体" w:eastAsia="宋体" w:hAnsi="宋体" w:cs="AdobeSongStd-Light" w:hint="eastAsia"/>
          <w:kern w:val="0"/>
          <w:szCs w:val="21"/>
        </w:rPr>
        <w:t>、行政事业单位的资金运动：预算资金的拨入→预算资金的支出</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五、会计的特点（</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重点）</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（一）以货币为主要计量尺度；</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（二）会计核算具有连续性、系统性、综合性和全面性的特点；</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（三）会计具有一整套科学实用的专门方法。</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六、会计假设</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（一）会计主体</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（二）持续经营</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lastRenderedPageBreak/>
        <w:t>（三）会计分期</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（四）货币计量</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七、会计信息质量要求</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（一）客观性</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（二）相关性</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（三）可比性原则</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（四）一贯性</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（五）及时性</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（六）明晰性</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w:t>
      </w:r>
      <w:r w:rsidR="00645237" w:rsidRPr="003E069E">
        <w:rPr>
          <w:rFonts w:ascii="宋体" w:eastAsia="宋体" w:hAnsi="宋体" w:cs="AdobeSongStd-Light" w:hint="eastAsia"/>
          <w:kern w:val="0"/>
          <w:szCs w:val="21"/>
        </w:rPr>
        <w:t>七</w:t>
      </w:r>
      <w:r w:rsidRPr="003E069E">
        <w:rPr>
          <w:rFonts w:ascii="宋体" w:eastAsia="宋体" w:hAnsi="宋体" w:cs="AdobeSongStd-Light" w:hint="eastAsia"/>
          <w:kern w:val="0"/>
          <w:szCs w:val="21"/>
        </w:rPr>
        <w:t>）谨慎性</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w:t>
      </w:r>
      <w:r w:rsidR="00645237" w:rsidRPr="003E069E">
        <w:rPr>
          <w:rFonts w:ascii="宋体" w:eastAsia="宋体" w:hAnsi="宋体" w:cs="AdobeSongStd-Light" w:hint="eastAsia"/>
          <w:kern w:val="0"/>
          <w:szCs w:val="21"/>
        </w:rPr>
        <w:t>八</w:t>
      </w:r>
      <w:r w:rsidRPr="003E069E">
        <w:rPr>
          <w:rFonts w:ascii="宋体" w:eastAsia="宋体" w:hAnsi="宋体" w:cs="AdobeSongStd-Light" w:hint="eastAsia"/>
          <w:kern w:val="0"/>
          <w:szCs w:val="21"/>
        </w:rPr>
        <w:t>）重要性</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w:t>
      </w:r>
      <w:r w:rsidR="00645237" w:rsidRPr="003E069E">
        <w:rPr>
          <w:rFonts w:ascii="宋体" w:eastAsia="宋体" w:hAnsi="宋体" w:cs="AdobeSongStd-Light" w:hint="eastAsia"/>
          <w:kern w:val="0"/>
          <w:szCs w:val="21"/>
        </w:rPr>
        <w:t>九</w:t>
      </w:r>
      <w:r w:rsidRPr="003E069E">
        <w:rPr>
          <w:rFonts w:ascii="宋体" w:eastAsia="宋体" w:hAnsi="宋体" w:cs="AdobeSongStd-Light" w:hint="eastAsia"/>
          <w:kern w:val="0"/>
          <w:szCs w:val="21"/>
        </w:rPr>
        <w:t>）实质重于形式</w:t>
      </w:r>
    </w:p>
    <w:p w:rsidR="00B80EFF" w:rsidRPr="003E069E" w:rsidRDefault="008D66A4"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八</w:t>
      </w:r>
      <w:r w:rsidR="00B80EFF" w:rsidRPr="003E069E">
        <w:rPr>
          <w:rFonts w:ascii="宋体" w:eastAsia="宋体" w:hAnsi="宋体" w:cs="AdobeSongStd-Light" w:hint="eastAsia"/>
          <w:kern w:val="0"/>
          <w:szCs w:val="21"/>
        </w:rPr>
        <w:t>、会计要素</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会计要素就是对会计对象具体内容的基本分类，</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它是会计对象的组成部分，</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是会计报表内容的基本框架，也是账户的归并和概括。</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企业会计的基本要素分为：资产、负债、所有者权益、收入、费用、利润。</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（一）资产</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kern w:val="0"/>
          <w:szCs w:val="21"/>
        </w:rPr>
        <w:t>1</w:t>
      </w:r>
      <w:r w:rsidRPr="003E069E">
        <w:rPr>
          <w:rFonts w:ascii="宋体" w:eastAsia="宋体" w:hAnsi="宋体" w:cs="AdobeSongStd-Light" w:hint="eastAsia"/>
          <w:kern w:val="0"/>
          <w:szCs w:val="21"/>
        </w:rPr>
        <w:t>、概念：资产指过去的交易、事项形成并由企业拥有或者控制的资源，该资源预期会给企业带来经济利益。</w:t>
      </w:r>
    </w:p>
    <w:p w:rsidR="00B80EFF" w:rsidRPr="003E069E" w:rsidRDefault="00645237"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hint="eastAsia"/>
          <w:kern w:val="0"/>
          <w:szCs w:val="21"/>
        </w:rPr>
        <w:t>2、</w:t>
      </w:r>
      <w:r w:rsidR="00B80EFF" w:rsidRPr="003E069E">
        <w:rPr>
          <w:rFonts w:ascii="宋体" w:eastAsia="宋体" w:hAnsi="宋体" w:cs="AdobeSongStd-Light" w:hint="eastAsia"/>
          <w:kern w:val="0"/>
          <w:szCs w:val="21"/>
        </w:rPr>
        <w:t>资产的</w:t>
      </w:r>
      <w:r w:rsidRPr="003E069E">
        <w:rPr>
          <w:rFonts w:ascii="宋体" w:eastAsia="宋体" w:hAnsi="宋体" w:cs="AdobeSongStd-Light" w:hint="eastAsia"/>
          <w:kern w:val="0"/>
          <w:szCs w:val="21"/>
        </w:rPr>
        <w:t>分类</w:t>
      </w:r>
      <w:r w:rsidR="00B80EFF" w:rsidRPr="003E069E">
        <w:rPr>
          <w:rFonts w:ascii="宋体" w:eastAsia="宋体" w:hAnsi="宋体" w:cs="AdobeSongStd-Light" w:hint="eastAsia"/>
          <w:kern w:val="0"/>
          <w:szCs w:val="21"/>
        </w:rPr>
        <w:t>：资产按照流动性可分为流动资产和非流动资产。</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（二）负债</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kern w:val="0"/>
          <w:szCs w:val="21"/>
        </w:rPr>
        <w:t>1</w:t>
      </w:r>
      <w:r w:rsidRPr="003E069E">
        <w:rPr>
          <w:rFonts w:ascii="宋体" w:eastAsia="宋体" w:hAnsi="宋体" w:cs="AdobeSongStd-Light" w:hint="eastAsia"/>
          <w:kern w:val="0"/>
          <w:szCs w:val="21"/>
        </w:rPr>
        <w:t>、负债的概念：负债是指过去的交易、事项形成的现实义务，履行该义务</w:t>
      </w:r>
      <w:r w:rsidR="008D66A4" w:rsidRPr="003E069E">
        <w:rPr>
          <w:rFonts w:ascii="宋体" w:eastAsia="宋体" w:hAnsi="宋体" w:cs="AdobeSongStd-Light" w:hint="eastAsia"/>
          <w:kern w:val="0"/>
          <w:szCs w:val="21"/>
        </w:rPr>
        <w:t>会</w:t>
      </w:r>
      <w:r w:rsidRPr="003E069E">
        <w:rPr>
          <w:rFonts w:ascii="宋体" w:eastAsia="宋体" w:hAnsi="宋体" w:cs="AdobeSongStd-Light" w:hint="eastAsia"/>
          <w:kern w:val="0"/>
          <w:szCs w:val="21"/>
        </w:rPr>
        <w:t>导致经济利益流出企业。</w:t>
      </w:r>
    </w:p>
    <w:p w:rsidR="00B80EFF" w:rsidRPr="003E069E" w:rsidRDefault="00645237"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hint="eastAsia"/>
          <w:kern w:val="0"/>
          <w:szCs w:val="21"/>
        </w:rPr>
        <w:t>2</w:t>
      </w:r>
      <w:r w:rsidR="00B80EFF" w:rsidRPr="003E069E">
        <w:rPr>
          <w:rFonts w:ascii="宋体" w:eastAsia="宋体" w:hAnsi="宋体" w:cs="AdobeSongStd-Light" w:hint="eastAsia"/>
          <w:kern w:val="0"/>
          <w:szCs w:val="21"/>
        </w:rPr>
        <w:t>、负债的</w:t>
      </w:r>
      <w:r w:rsidRPr="003E069E">
        <w:rPr>
          <w:rFonts w:ascii="宋体" w:eastAsia="宋体" w:hAnsi="宋体" w:cs="AdobeSongStd-Light" w:hint="eastAsia"/>
          <w:kern w:val="0"/>
          <w:szCs w:val="21"/>
        </w:rPr>
        <w:t>分类：</w:t>
      </w:r>
      <w:r w:rsidR="00B80EFF" w:rsidRPr="003E069E">
        <w:rPr>
          <w:rFonts w:ascii="宋体" w:eastAsia="宋体" w:hAnsi="宋体" w:cs="AdobeSongStd-Light" w:hint="eastAsia"/>
          <w:kern w:val="0"/>
          <w:szCs w:val="21"/>
        </w:rPr>
        <w:t>负债按其流动性分为流动负债和长期负债。</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（三）所有者权益</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kern w:val="0"/>
          <w:szCs w:val="21"/>
        </w:rPr>
        <w:t>1</w:t>
      </w:r>
      <w:r w:rsidRPr="003E069E">
        <w:rPr>
          <w:rFonts w:ascii="宋体" w:eastAsia="宋体" w:hAnsi="宋体" w:cs="AdobeSongStd-Light" w:hint="eastAsia"/>
          <w:kern w:val="0"/>
          <w:szCs w:val="21"/>
        </w:rPr>
        <w:t>、所有者权益的概念：指企业所有者在企业资产中享有的经济利益，其金额为资产减去负债后的余额。</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kern w:val="0"/>
          <w:szCs w:val="21"/>
        </w:rPr>
        <w:t>2</w:t>
      </w:r>
      <w:r w:rsidRPr="003E069E">
        <w:rPr>
          <w:rFonts w:ascii="宋体" w:eastAsia="宋体" w:hAnsi="宋体" w:cs="AdobeSongStd-Light" w:hint="eastAsia"/>
          <w:kern w:val="0"/>
          <w:szCs w:val="21"/>
        </w:rPr>
        <w:t>、所有者权益的内容：</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①实收资本：指投资者按企业章程、合同或协议的约定，实际投入企业的资本。</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②资本公积：</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包括资本</w:t>
      </w:r>
      <w:r w:rsidRPr="003E069E">
        <w:rPr>
          <w:rFonts w:ascii="宋体" w:eastAsia="宋体" w:hAnsi="宋体" w:cs="Arial"/>
          <w:kern w:val="0"/>
          <w:szCs w:val="21"/>
        </w:rPr>
        <w:t xml:space="preserve">( </w:t>
      </w:r>
      <w:r w:rsidRPr="003E069E">
        <w:rPr>
          <w:rFonts w:ascii="宋体" w:eastAsia="宋体" w:hAnsi="宋体" w:cs="AdobeSongStd-Light" w:hint="eastAsia"/>
          <w:kern w:val="0"/>
          <w:szCs w:val="21"/>
        </w:rPr>
        <w:t>或股本</w:t>
      </w:r>
      <w:r w:rsidRPr="003E069E">
        <w:rPr>
          <w:rFonts w:ascii="宋体" w:eastAsia="宋体" w:hAnsi="宋体" w:cs="Arial"/>
          <w:kern w:val="0"/>
          <w:szCs w:val="21"/>
        </w:rPr>
        <w:t xml:space="preserve">) </w:t>
      </w:r>
      <w:r w:rsidRPr="003E069E">
        <w:rPr>
          <w:rFonts w:ascii="宋体" w:eastAsia="宋体" w:hAnsi="宋体" w:cs="AdobeSongStd-Light" w:hint="eastAsia"/>
          <w:kern w:val="0"/>
          <w:szCs w:val="21"/>
        </w:rPr>
        <w:t>溢价、接受捐赠资产等。</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③盈余公积：</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按国家有关规定从净利润中提取的公共积累。</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④未分配利润：</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企业留于以后年度分配的利润或待分配利润。</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（四）收入</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kern w:val="0"/>
          <w:szCs w:val="21"/>
        </w:rPr>
        <w:t>1</w:t>
      </w:r>
      <w:r w:rsidRPr="003E069E">
        <w:rPr>
          <w:rFonts w:ascii="宋体" w:eastAsia="宋体" w:hAnsi="宋体" w:cs="AdobeSongStd-Light" w:hint="eastAsia"/>
          <w:kern w:val="0"/>
          <w:szCs w:val="21"/>
        </w:rPr>
        <w:t>、收入的概念：指企业在销售商品、提供劳务及让渡资产使用权等日常活动中所形成的经济利益的总流入。</w:t>
      </w:r>
    </w:p>
    <w:p w:rsidR="00B80EFF" w:rsidRPr="003E069E" w:rsidRDefault="00645237"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hint="eastAsia"/>
          <w:kern w:val="0"/>
          <w:szCs w:val="21"/>
        </w:rPr>
        <w:t>2</w:t>
      </w:r>
      <w:r w:rsidR="00B80EFF" w:rsidRPr="003E069E">
        <w:rPr>
          <w:rFonts w:ascii="宋体" w:eastAsia="宋体" w:hAnsi="宋体" w:cs="AdobeSongStd-Light" w:hint="eastAsia"/>
          <w:kern w:val="0"/>
          <w:szCs w:val="21"/>
        </w:rPr>
        <w:t>、收入的内容</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lastRenderedPageBreak/>
        <w:t>①主营业务收入：</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指企业主要经营业务的收入。如销售产成品的收入。</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②其他业务收入：</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指企业主营业务以外的经营业务所取得的收入。如材料销售、技术转让、固定资产出租、包装物出租、无形资产出租、运输收入等。</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（五）费用</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kern w:val="0"/>
          <w:szCs w:val="21"/>
        </w:rPr>
        <w:t>1</w:t>
      </w:r>
      <w:r w:rsidRPr="003E069E">
        <w:rPr>
          <w:rFonts w:ascii="宋体" w:eastAsia="宋体" w:hAnsi="宋体" w:cs="AdobeSongStd-Light" w:hint="eastAsia"/>
          <w:kern w:val="0"/>
          <w:szCs w:val="21"/>
        </w:rPr>
        <w:t>、费用的概念：指企业为销售商品、提供劳务等日常活动所发生的经济利益的流出。即企业在生产经营过程中发生的各种耗费。</w:t>
      </w:r>
    </w:p>
    <w:p w:rsidR="00B80EFF" w:rsidRPr="003E069E" w:rsidRDefault="00645237"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hint="eastAsia"/>
          <w:kern w:val="0"/>
          <w:szCs w:val="21"/>
        </w:rPr>
        <w:t>2</w:t>
      </w:r>
      <w:r w:rsidR="00B80EFF" w:rsidRPr="003E069E">
        <w:rPr>
          <w:rFonts w:ascii="宋体" w:eastAsia="宋体" w:hAnsi="宋体" w:cs="AdobeSongStd-Light" w:hint="eastAsia"/>
          <w:kern w:val="0"/>
          <w:szCs w:val="21"/>
        </w:rPr>
        <w:t>、费用的内容：费用按其用途和得到补偿的时间不同分为产品生产费用和期间费用。</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①产品生产费用：</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与产品生产或提供劳务有关并计入成本而发生的各项费用。包括直接材料费用、直接人工费用、其他直接费用和制造费用等。</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②</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期间费用：</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是指企业行政管理部门为组织和管理生产经营活动而发生的从当期收</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入中得到补偿的费用。包括：管理费用、财务费用和营业费用。</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（六）利润</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kern w:val="0"/>
          <w:szCs w:val="21"/>
        </w:rPr>
        <w:t>1</w:t>
      </w:r>
      <w:r w:rsidRPr="003E069E">
        <w:rPr>
          <w:rFonts w:ascii="宋体" w:eastAsia="宋体" w:hAnsi="宋体" w:cs="AdobeSongStd-Light" w:hint="eastAsia"/>
          <w:kern w:val="0"/>
          <w:szCs w:val="21"/>
        </w:rPr>
        <w:t>、利润的概念：指企业在一定会计期间的经营成果，它是企业在一定会计期间内实现的收入减去费用后的余额。</w:t>
      </w:r>
    </w:p>
    <w:p w:rsidR="00B80EFF" w:rsidRPr="003E069E" w:rsidRDefault="00645237"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hint="eastAsia"/>
          <w:kern w:val="0"/>
          <w:szCs w:val="21"/>
        </w:rPr>
        <w:t>2</w:t>
      </w:r>
      <w:r w:rsidR="00B80EFF" w:rsidRPr="003E069E">
        <w:rPr>
          <w:rFonts w:ascii="宋体" w:eastAsia="宋体" w:hAnsi="宋体" w:cs="AdobeSongStd-Light" w:hint="eastAsia"/>
          <w:kern w:val="0"/>
          <w:szCs w:val="21"/>
        </w:rPr>
        <w:t>、利润的内容</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①主营业务利润：</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主营业务收入减去主营业务成本和主营业务税金及附加后的余额。</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②营业利润：主营业务利润加其他业务利润</w:t>
      </w:r>
      <w:proofErr w:type="gramStart"/>
      <w:r w:rsidRPr="003E069E">
        <w:rPr>
          <w:rFonts w:ascii="宋体" w:eastAsia="宋体" w:hAnsi="宋体" w:cs="AdobeSongStd-Light" w:hint="eastAsia"/>
          <w:kern w:val="0"/>
          <w:szCs w:val="21"/>
        </w:rPr>
        <w:t>减期间</w:t>
      </w:r>
      <w:proofErr w:type="gramEnd"/>
      <w:r w:rsidRPr="003E069E">
        <w:rPr>
          <w:rFonts w:ascii="宋体" w:eastAsia="宋体" w:hAnsi="宋体" w:cs="AdobeSongStd-Light" w:hint="eastAsia"/>
          <w:kern w:val="0"/>
          <w:szCs w:val="21"/>
        </w:rPr>
        <w:t>费用后的余额。</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③利润总额：营业利润</w:t>
      </w:r>
      <w:proofErr w:type="gramStart"/>
      <w:r w:rsidRPr="003E069E">
        <w:rPr>
          <w:rFonts w:ascii="宋体" w:eastAsia="宋体" w:hAnsi="宋体" w:cs="AdobeSongStd-Light" w:hint="eastAsia"/>
          <w:kern w:val="0"/>
          <w:szCs w:val="21"/>
        </w:rPr>
        <w:t>加投资</w:t>
      </w:r>
      <w:proofErr w:type="gramEnd"/>
      <w:r w:rsidRPr="003E069E">
        <w:rPr>
          <w:rFonts w:ascii="宋体" w:eastAsia="宋体" w:hAnsi="宋体" w:cs="AdobeSongStd-Light" w:hint="eastAsia"/>
          <w:kern w:val="0"/>
          <w:szCs w:val="21"/>
        </w:rPr>
        <w:t>净收益加营业外收入减营业外支出。</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④净利润：</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利润总额减去应纳所得税后的余额。</w:t>
      </w:r>
    </w:p>
    <w:p w:rsidR="00B80EFF" w:rsidRPr="003E069E" w:rsidRDefault="008D66A4"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hint="eastAsia"/>
          <w:kern w:val="0"/>
          <w:szCs w:val="21"/>
        </w:rPr>
        <w:t>九</w:t>
      </w:r>
      <w:r w:rsidR="00B80EFF" w:rsidRPr="003E069E">
        <w:rPr>
          <w:rFonts w:ascii="宋体" w:eastAsia="宋体" w:hAnsi="宋体" w:cs="AdobeSongStd-Light" w:hint="eastAsia"/>
          <w:kern w:val="0"/>
          <w:szCs w:val="21"/>
        </w:rPr>
        <w:t>、会计恒等式的表现形式</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资产</w:t>
      </w:r>
      <w:r w:rsidRPr="003E069E">
        <w:rPr>
          <w:rFonts w:ascii="宋体" w:eastAsia="宋体" w:hAnsi="宋体" w:cs="Arial"/>
          <w:kern w:val="0"/>
          <w:szCs w:val="21"/>
        </w:rPr>
        <w:t>=</w:t>
      </w:r>
      <w:r w:rsidRPr="003E069E">
        <w:rPr>
          <w:rFonts w:ascii="宋体" w:eastAsia="宋体" w:hAnsi="宋体" w:cs="AdobeSongStd-Light" w:hint="eastAsia"/>
          <w:kern w:val="0"/>
          <w:szCs w:val="21"/>
        </w:rPr>
        <w:t>负债</w:t>
      </w:r>
      <w:r w:rsidRPr="003E069E">
        <w:rPr>
          <w:rFonts w:ascii="宋体" w:eastAsia="宋体" w:hAnsi="宋体" w:cs="Arial"/>
          <w:kern w:val="0"/>
          <w:szCs w:val="21"/>
        </w:rPr>
        <w:t>+</w:t>
      </w:r>
      <w:r w:rsidRPr="003E069E">
        <w:rPr>
          <w:rFonts w:ascii="宋体" w:eastAsia="宋体" w:hAnsi="宋体" w:cs="AdobeSongStd-Light" w:hint="eastAsia"/>
          <w:kern w:val="0"/>
          <w:szCs w:val="21"/>
        </w:rPr>
        <w:t>所有者权益（静态表现）</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利润</w:t>
      </w:r>
      <w:r w:rsidRPr="003E069E">
        <w:rPr>
          <w:rFonts w:ascii="宋体" w:eastAsia="宋体" w:hAnsi="宋体" w:cs="Arial"/>
          <w:kern w:val="0"/>
          <w:szCs w:val="21"/>
        </w:rPr>
        <w:t>=</w:t>
      </w:r>
      <w:r w:rsidRPr="003E069E">
        <w:rPr>
          <w:rFonts w:ascii="宋体" w:eastAsia="宋体" w:hAnsi="宋体" w:cs="AdobeSongStd-Light" w:hint="eastAsia"/>
          <w:kern w:val="0"/>
          <w:szCs w:val="21"/>
        </w:rPr>
        <w:t>收入—</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费用（动态表现）</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资产</w:t>
      </w:r>
      <w:r w:rsidRPr="003E069E">
        <w:rPr>
          <w:rFonts w:ascii="宋体" w:eastAsia="宋体" w:hAnsi="宋体" w:cs="Arial"/>
          <w:kern w:val="0"/>
          <w:szCs w:val="21"/>
        </w:rPr>
        <w:t>=</w:t>
      </w:r>
      <w:r w:rsidRPr="003E069E">
        <w:rPr>
          <w:rFonts w:ascii="宋体" w:eastAsia="宋体" w:hAnsi="宋体" w:cs="AdobeSongStd-Light" w:hint="eastAsia"/>
          <w:kern w:val="0"/>
          <w:szCs w:val="21"/>
        </w:rPr>
        <w:t>负债</w:t>
      </w:r>
      <w:r w:rsidRPr="003E069E">
        <w:rPr>
          <w:rFonts w:ascii="宋体" w:eastAsia="宋体" w:hAnsi="宋体" w:cs="Arial"/>
          <w:kern w:val="0"/>
          <w:szCs w:val="21"/>
        </w:rPr>
        <w:t>+</w:t>
      </w:r>
      <w:r w:rsidRPr="003E069E">
        <w:rPr>
          <w:rFonts w:ascii="宋体" w:eastAsia="宋体" w:hAnsi="宋体" w:cs="AdobeSongStd-Light" w:hint="eastAsia"/>
          <w:kern w:val="0"/>
          <w:szCs w:val="21"/>
        </w:rPr>
        <w:t>所有者权益</w:t>
      </w:r>
      <w:r w:rsidRPr="003E069E">
        <w:rPr>
          <w:rFonts w:ascii="宋体" w:eastAsia="宋体" w:hAnsi="宋体" w:cs="Arial"/>
          <w:kern w:val="0"/>
          <w:szCs w:val="21"/>
        </w:rPr>
        <w:t>+</w:t>
      </w:r>
      <w:r w:rsidRPr="003E069E">
        <w:rPr>
          <w:rFonts w:ascii="宋体" w:eastAsia="宋体" w:hAnsi="宋体" w:cs="AdobeSongStd-Light" w:hint="eastAsia"/>
          <w:kern w:val="0"/>
          <w:szCs w:val="21"/>
        </w:rPr>
        <w:t>收入—</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费用（综合表现）</w:t>
      </w:r>
    </w:p>
    <w:p w:rsidR="00B80EFF" w:rsidRPr="003E069E" w:rsidRDefault="008D66A4"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十</w:t>
      </w:r>
      <w:r w:rsidR="00B80EFF" w:rsidRPr="003E069E">
        <w:rPr>
          <w:rFonts w:ascii="宋体" w:eastAsia="宋体" w:hAnsi="宋体" w:cs="AdobeSongStd-Light" w:hint="eastAsia"/>
          <w:kern w:val="0"/>
          <w:szCs w:val="21"/>
        </w:rPr>
        <w:t>、经济业务的发生对会计等式的影响</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（一）经济业务的概念</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（二）经济业务发生对会计等式的影响</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kern w:val="0"/>
          <w:szCs w:val="21"/>
        </w:rPr>
        <w:t>1</w:t>
      </w:r>
      <w:r w:rsidRPr="003E069E">
        <w:rPr>
          <w:rFonts w:ascii="宋体" w:eastAsia="宋体" w:hAnsi="宋体" w:cs="AdobeSongStd-Light" w:hint="eastAsia"/>
          <w:kern w:val="0"/>
          <w:szCs w:val="21"/>
        </w:rPr>
        <w:t>、资产项目</w:t>
      </w:r>
      <w:proofErr w:type="gramStart"/>
      <w:r w:rsidRPr="003E069E">
        <w:rPr>
          <w:rFonts w:ascii="宋体" w:eastAsia="宋体" w:hAnsi="宋体" w:cs="AdobeSongStd-Light" w:hint="eastAsia"/>
          <w:kern w:val="0"/>
          <w:szCs w:val="21"/>
        </w:rPr>
        <w:t>之间此增彼减</w:t>
      </w:r>
      <w:proofErr w:type="gramEnd"/>
      <w:r w:rsidRPr="003E069E">
        <w:rPr>
          <w:rFonts w:ascii="宋体" w:eastAsia="宋体" w:hAnsi="宋体" w:cs="AdobeSongStd-Light" w:hint="eastAsia"/>
          <w:kern w:val="0"/>
          <w:szCs w:val="21"/>
        </w:rPr>
        <w:t>，总额不变。</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kern w:val="0"/>
          <w:szCs w:val="21"/>
        </w:rPr>
        <w:t>2</w:t>
      </w:r>
      <w:r w:rsidRPr="003E069E">
        <w:rPr>
          <w:rFonts w:ascii="宋体" w:eastAsia="宋体" w:hAnsi="宋体" w:cs="AdobeSongStd-Light" w:hint="eastAsia"/>
          <w:kern w:val="0"/>
          <w:szCs w:val="21"/>
        </w:rPr>
        <w:t>、负债项目</w:t>
      </w:r>
      <w:proofErr w:type="gramStart"/>
      <w:r w:rsidRPr="003E069E">
        <w:rPr>
          <w:rFonts w:ascii="宋体" w:eastAsia="宋体" w:hAnsi="宋体" w:cs="AdobeSongStd-Light" w:hint="eastAsia"/>
          <w:kern w:val="0"/>
          <w:szCs w:val="21"/>
        </w:rPr>
        <w:t>之间此增彼减</w:t>
      </w:r>
      <w:proofErr w:type="gramEnd"/>
      <w:r w:rsidRPr="003E069E">
        <w:rPr>
          <w:rFonts w:ascii="宋体" w:eastAsia="宋体" w:hAnsi="宋体" w:cs="AdobeSongStd-Light" w:hint="eastAsia"/>
          <w:kern w:val="0"/>
          <w:szCs w:val="21"/>
        </w:rPr>
        <w:t>，总额不变。</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kern w:val="0"/>
          <w:szCs w:val="21"/>
        </w:rPr>
        <w:t>3</w:t>
      </w:r>
      <w:r w:rsidRPr="003E069E">
        <w:rPr>
          <w:rFonts w:ascii="宋体" w:eastAsia="宋体" w:hAnsi="宋体" w:cs="AdobeSongStd-Light" w:hint="eastAsia"/>
          <w:kern w:val="0"/>
          <w:szCs w:val="21"/>
        </w:rPr>
        <w:t>、资产与负债及所有者权益项目的同增同减，总额变化。</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kern w:val="0"/>
          <w:szCs w:val="21"/>
        </w:rPr>
        <w:t>4</w:t>
      </w:r>
      <w:r w:rsidRPr="003E069E">
        <w:rPr>
          <w:rFonts w:ascii="宋体" w:eastAsia="宋体" w:hAnsi="宋体" w:cs="AdobeSongStd-Light" w:hint="eastAsia"/>
          <w:kern w:val="0"/>
          <w:szCs w:val="21"/>
        </w:rPr>
        <w:t>、负债及所有者权益项目的此</w:t>
      </w:r>
      <w:proofErr w:type="gramStart"/>
      <w:r w:rsidRPr="003E069E">
        <w:rPr>
          <w:rFonts w:ascii="宋体" w:eastAsia="宋体" w:hAnsi="宋体" w:cs="AdobeSongStd-Light" w:hint="eastAsia"/>
          <w:kern w:val="0"/>
          <w:szCs w:val="21"/>
        </w:rPr>
        <w:t>增彼减</w:t>
      </w:r>
      <w:proofErr w:type="gramEnd"/>
      <w:r w:rsidRPr="003E069E">
        <w:rPr>
          <w:rFonts w:ascii="宋体" w:eastAsia="宋体" w:hAnsi="宋体" w:cs="AdobeSongStd-Light" w:hint="eastAsia"/>
          <w:kern w:val="0"/>
          <w:szCs w:val="21"/>
        </w:rPr>
        <w:t>，总额不变。</w:t>
      </w:r>
    </w:p>
    <w:p w:rsidR="008D66A4" w:rsidRPr="0043294E" w:rsidRDefault="008D66A4" w:rsidP="003E069E">
      <w:pPr>
        <w:autoSpaceDE w:val="0"/>
        <w:autoSpaceDN w:val="0"/>
        <w:adjustRightInd w:val="0"/>
        <w:spacing w:line="400" w:lineRule="exact"/>
        <w:rPr>
          <w:rFonts w:ascii="宋体" w:eastAsia="宋体" w:hAnsi="宋体" w:cs="AdobeSongStd-Light"/>
          <w:b/>
          <w:kern w:val="0"/>
          <w:szCs w:val="21"/>
        </w:rPr>
      </w:pPr>
      <w:r w:rsidRPr="0043294E">
        <w:rPr>
          <w:rFonts w:ascii="宋体" w:eastAsia="宋体" w:hAnsi="宋体" w:cs="AdobeSongStd-Light" w:hint="eastAsia"/>
          <w:b/>
          <w:kern w:val="0"/>
          <w:szCs w:val="21"/>
        </w:rPr>
        <w:t>课后作业：</w:t>
      </w:r>
    </w:p>
    <w:p w:rsidR="008D66A4" w:rsidRPr="003E069E" w:rsidRDefault="008D66A4"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kern w:val="0"/>
          <w:szCs w:val="21"/>
        </w:rPr>
        <w:t>1</w:t>
      </w:r>
      <w:r w:rsidRPr="003E069E">
        <w:rPr>
          <w:rFonts w:ascii="宋体" w:eastAsia="宋体" w:hAnsi="宋体" w:cs="AdobeSongStd-Light" w:hint="eastAsia"/>
          <w:kern w:val="0"/>
          <w:szCs w:val="21"/>
        </w:rPr>
        <w:t>、思考会计核算的各种方法之间的相互关系；</w:t>
      </w:r>
    </w:p>
    <w:p w:rsidR="008D66A4" w:rsidRPr="003E069E" w:rsidRDefault="008D66A4"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kern w:val="0"/>
          <w:szCs w:val="21"/>
        </w:rPr>
        <w:t>1</w:t>
      </w:r>
      <w:r w:rsidRPr="003E069E">
        <w:rPr>
          <w:rFonts w:ascii="宋体" w:eastAsia="宋体" w:hAnsi="宋体" w:cs="AdobeSongStd-Light" w:hint="eastAsia"/>
          <w:kern w:val="0"/>
          <w:szCs w:val="21"/>
        </w:rPr>
        <w:t>、会计核算的基本前提。</w:t>
      </w:r>
    </w:p>
    <w:p w:rsidR="001D0F09" w:rsidRPr="003E069E" w:rsidRDefault="008D66A4"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kern w:val="0"/>
          <w:szCs w:val="21"/>
        </w:rPr>
        <w:t>2</w:t>
      </w:r>
      <w:r w:rsidRPr="003E069E">
        <w:rPr>
          <w:rFonts w:ascii="宋体" w:eastAsia="宋体" w:hAnsi="宋体" w:cs="AdobeSongStd-Light" w:hint="eastAsia"/>
          <w:kern w:val="0"/>
          <w:szCs w:val="21"/>
        </w:rPr>
        <w:t>、会计核算的一般性原则。</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p>
    <w:p w:rsidR="00DD08E4" w:rsidRPr="003E069E" w:rsidRDefault="00DD08E4" w:rsidP="003E069E">
      <w:pPr>
        <w:autoSpaceDE w:val="0"/>
        <w:autoSpaceDN w:val="0"/>
        <w:adjustRightInd w:val="0"/>
        <w:spacing w:line="480" w:lineRule="auto"/>
        <w:rPr>
          <w:rFonts w:ascii="宋体" w:eastAsia="宋体" w:hAnsi="宋体" w:cs="AdobeSongStd-Light"/>
          <w:b/>
          <w:kern w:val="0"/>
          <w:sz w:val="24"/>
          <w:szCs w:val="21"/>
        </w:rPr>
      </w:pPr>
      <w:r w:rsidRPr="003E069E">
        <w:rPr>
          <w:rFonts w:ascii="宋体" w:eastAsia="宋体" w:hAnsi="宋体" w:cs="AdobeSongStd-Light" w:hint="eastAsia"/>
          <w:b/>
          <w:kern w:val="0"/>
          <w:sz w:val="24"/>
          <w:szCs w:val="21"/>
        </w:rPr>
        <w:lastRenderedPageBreak/>
        <w:t>基础会计第</w:t>
      </w:r>
      <w:r w:rsidR="008D66A4" w:rsidRPr="003E069E">
        <w:rPr>
          <w:rFonts w:ascii="宋体" w:eastAsia="宋体" w:hAnsi="宋体" w:cs="AdobeSongStd-Light" w:hint="eastAsia"/>
          <w:b/>
          <w:kern w:val="0"/>
          <w:sz w:val="24"/>
          <w:szCs w:val="21"/>
        </w:rPr>
        <w:t>二</w:t>
      </w:r>
      <w:r w:rsidRPr="003E069E">
        <w:rPr>
          <w:rFonts w:ascii="宋体" w:eastAsia="宋体" w:hAnsi="宋体" w:cs="AdobeSongStd-Light" w:hint="eastAsia"/>
          <w:b/>
          <w:kern w:val="0"/>
          <w:sz w:val="24"/>
          <w:szCs w:val="21"/>
        </w:rPr>
        <w:t>讲</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教学目标：理解会计科目的概念</w:t>
      </w:r>
      <w:r w:rsidR="001D0F09" w:rsidRPr="003E069E">
        <w:rPr>
          <w:rFonts w:ascii="宋体" w:eastAsia="宋体" w:hAnsi="宋体" w:cs="AdobeSongStd-Light" w:hint="eastAsia"/>
          <w:kern w:val="0"/>
          <w:szCs w:val="21"/>
        </w:rPr>
        <w:t>；</w:t>
      </w:r>
      <w:r w:rsidRPr="003E069E">
        <w:rPr>
          <w:rFonts w:ascii="宋体" w:eastAsia="宋体" w:hAnsi="宋体" w:cs="AdobeSongStd-Light" w:hint="eastAsia"/>
          <w:kern w:val="0"/>
          <w:szCs w:val="21"/>
        </w:rPr>
        <w:t>能说出会计科目的分类</w:t>
      </w:r>
      <w:r w:rsidR="001D0F09" w:rsidRPr="003E069E">
        <w:rPr>
          <w:rFonts w:ascii="宋体" w:eastAsia="宋体" w:hAnsi="宋体" w:cs="AdobeSongStd-Light" w:hint="eastAsia"/>
          <w:kern w:val="0"/>
          <w:szCs w:val="21"/>
        </w:rPr>
        <w:t>；</w:t>
      </w:r>
      <w:r w:rsidRPr="003E069E">
        <w:rPr>
          <w:rFonts w:ascii="宋体" w:eastAsia="宋体" w:hAnsi="宋体" w:cs="AdobeSongStd-Light" w:hint="eastAsia"/>
          <w:kern w:val="0"/>
          <w:szCs w:val="21"/>
        </w:rPr>
        <w:t>理解账户的概念</w:t>
      </w:r>
      <w:r w:rsidR="001D0F09" w:rsidRPr="003E069E">
        <w:rPr>
          <w:rFonts w:ascii="宋体" w:eastAsia="宋体" w:hAnsi="宋体" w:cs="AdobeSongStd-Light" w:hint="eastAsia"/>
          <w:kern w:val="0"/>
          <w:szCs w:val="21"/>
        </w:rPr>
        <w:t>；</w:t>
      </w:r>
      <w:r w:rsidRPr="003E069E">
        <w:rPr>
          <w:rFonts w:ascii="宋体" w:eastAsia="宋体" w:hAnsi="宋体" w:cs="AdobeSongStd-Light" w:hint="eastAsia"/>
          <w:kern w:val="0"/>
          <w:szCs w:val="21"/>
        </w:rPr>
        <w:t>根据账户的设置原则，熟练的设置账户</w:t>
      </w:r>
      <w:r w:rsidR="001D0F09" w:rsidRPr="003E069E">
        <w:rPr>
          <w:rFonts w:ascii="宋体" w:eastAsia="宋体" w:hAnsi="宋体" w:cs="AdobeSongStd-Light" w:hint="eastAsia"/>
          <w:kern w:val="0"/>
          <w:szCs w:val="21"/>
        </w:rPr>
        <w:t>；</w:t>
      </w:r>
      <w:r w:rsidRPr="003E069E">
        <w:rPr>
          <w:rFonts w:ascii="宋体" w:eastAsia="宋体" w:hAnsi="宋体" w:cs="AdobeSongStd-Light" w:hint="eastAsia"/>
          <w:kern w:val="0"/>
          <w:szCs w:val="21"/>
        </w:rPr>
        <w:t>正确识别账户的基本结构</w:t>
      </w:r>
      <w:r w:rsidR="001D0F09" w:rsidRPr="003E069E">
        <w:rPr>
          <w:rFonts w:ascii="宋体" w:eastAsia="宋体" w:hAnsi="宋体" w:cs="AdobeSongStd-Light" w:hint="eastAsia"/>
          <w:kern w:val="0"/>
          <w:szCs w:val="21"/>
        </w:rPr>
        <w:t>；</w:t>
      </w:r>
      <w:r w:rsidRPr="003E069E">
        <w:rPr>
          <w:rFonts w:ascii="宋体" w:eastAsia="宋体" w:hAnsi="宋体" w:cs="AdobeSongStd-Light" w:hint="eastAsia"/>
          <w:kern w:val="0"/>
          <w:szCs w:val="21"/>
        </w:rPr>
        <w:t>明确会计科目与账户的之间的区别与联系</w:t>
      </w:r>
      <w:r w:rsidR="001D0F09" w:rsidRPr="003E069E">
        <w:rPr>
          <w:rFonts w:ascii="宋体" w:eastAsia="宋体" w:hAnsi="宋体" w:cs="AdobeSongStd-Light" w:hint="eastAsia"/>
          <w:kern w:val="0"/>
          <w:szCs w:val="21"/>
        </w:rPr>
        <w:t>；能理解复式记账的基本原理；能说出借贷记账法的概念和基本内容；明确账户的对应关系和对应账户的含义；能借助试算平衡原理编制试算平衡表；能说出账户的平行登记的要点；能熟练地编制简单的会计分录。</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教学重点及难点：会计科目的内容、账户的含义及其基本结构、会计科目与账户的关系</w:t>
      </w:r>
      <w:r w:rsidR="001D0F09" w:rsidRPr="003E069E">
        <w:rPr>
          <w:rFonts w:ascii="宋体" w:eastAsia="宋体" w:hAnsi="宋体" w:cs="AdobeSongStd-Light" w:hint="eastAsia"/>
          <w:kern w:val="0"/>
          <w:szCs w:val="21"/>
        </w:rPr>
        <w:t>；复式记账原理的理解、编制试算平衡表、会计分录的编制。</w:t>
      </w:r>
    </w:p>
    <w:p w:rsidR="001D0F09"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一、会计科目</w:t>
      </w:r>
    </w:p>
    <w:p w:rsidR="00B80EFF" w:rsidRPr="003E069E" w:rsidRDefault="001D0F09"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（一）</w:t>
      </w:r>
      <w:r w:rsidR="00B80EFF" w:rsidRPr="003E069E">
        <w:rPr>
          <w:rFonts w:ascii="宋体" w:eastAsia="宋体" w:hAnsi="宋体" w:cs="AdobeSongStd-Light" w:hint="eastAsia"/>
          <w:kern w:val="0"/>
          <w:szCs w:val="21"/>
        </w:rPr>
        <w:t>会计科目的概念：</w:t>
      </w:r>
      <w:r w:rsidR="00B80EFF" w:rsidRPr="003E069E">
        <w:rPr>
          <w:rFonts w:ascii="宋体" w:eastAsia="宋体" w:hAnsi="宋体" w:cs="AdobeSongStd-Light"/>
          <w:kern w:val="0"/>
          <w:szCs w:val="21"/>
        </w:rPr>
        <w:t xml:space="preserve"> </w:t>
      </w:r>
      <w:r w:rsidR="00B80EFF" w:rsidRPr="003E069E">
        <w:rPr>
          <w:rFonts w:ascii="宋体" w:eastAsia="宋体" w:hAnsi="宋体" w:cs="AdobeSongStd-Light" w:hint="eastAsia"/>
          <w:kern w:val="0"/>
          <w:szCs w:val="21"/>
        </w:rPr>
        <w:t>会计科目是对会计要素按照不同的经济内容和管理需要进行分类的项目。会计科目是设置账户、处理账务所必须遵守的规则和依据，</w:t>
      </w:r>
      <w:r w:rsidR="00B80EFF" w:rsidRPr="003E069E">
        <w:rPr>
          <w:rFonts w:ascii="宋体" w:eastAsia="宋体" w:hAnsi="宋体" w:cs="AdobeSongStd-Light"/>
          <w:kern w:val="0"/>
          <w:szCs w:val="21"/>
        </w:rPr>
        <w:t xml:space="preserve"> </w:t>
      </w:r>
      <w:r w:rsidR="00B80EFF" w:rsidRPr="003E069E">
        <w:rPr>
          <w:rFonts w:ascii="宋体" w:eastAsia="宋体" w:hAnsi="宋体" w:cs="AdobeSongStd-Light" w:hint="eastAsia"/>
          <w:kern w:val="0"/>
          <w:szCs w:val="21"/>
        </w:rPr>
        <w:t>是正确组织会计核算的重要条件。在实际工作中，</w:t>
      </w:r>
      <w:r w:rsidR="00B80EFF" w:rsidRPr="003E069E">
        <w:rPr>
          <w:rFonts w:ascii="宋体" w:eastAsia="宋体" w:hAnsi="宋体" w:cs="AdobeSongStd-Light"/>
          <w:kern w:val="0"/>
          <w:szCs w:val="21"/>
        </w:rPr>
        <w:t xml:space="preserve"> </w:t>
      </w:r>
      <w:r w:rsidR="00B80EFF" w:rsidRPr="003E069E">
        <w:rPr>
          <w:rFonts w:ascii="宋体" w:eastAsia="宋体" w:hAnsi="宋体" w:cs="AdobeSongStd-Light" w:hint="eastAsia"/>
          <w:kern w:val="0"/>
          <w:szCs w:val="21"/>
        </w:rPr>
        <w:t>通常是先设置会计科目再依据会计科目设置账户。会计科目也可简称为科目。</w:t>
      </w:r>
    </w:p>
    <w:p w:rsidR="00B80EFF" w:rsidRPr="003E069E" w:rsidRDefault="001D0F09"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（二）</w:t>
      </w:r>
      <w:r w:rsidR="00B80EFF" w:rsidRPr="003E069E">
        <w:rPr>
          <w:rFonts w:ascii="宋体" w:eastAsia="宋体" w:hAnsi="宋体" w:cs="AdobeSongStd-Light" w:hint="eastAsia"/>
          <w:kern w:val="0"/>
          <w:szCs w:val="21"/>
        </w:rPr>
        <w:t>会计科目的分类：</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kern w:val="0"/>
          <w:szCs w:val="21"/>
        </w:rPr>
        <w:t>1</w:t>
      </w:r>
      <w:r w:rsidRPr="003E069E">
        <w:rPr>
          <w:rFonts w:ascii="宋体" w:eastAsia="宋体" w:hAnsi="宋体" w:cs="AdobeSongStd-Light" w:hint="eastAsia"/>
          <w:kern w:val="0"/>
          <w:szCs w:val="21"/>
        </w:rPr>
        <w:t>、按经济内容分类，可分为：资产类科目、负债类科目、所有者权益类科目、成本类科目和损益类科目。</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kern w:val="0"/>
          <w:szCs w:val="21"/>
        </w:rPr>
        <w:t>2</w:t>
      </w:r>
      <w:r w:rsidRPr="003E069E">
        <w:rPr>
          <w:rFonts w:ascii="宋体" w:eastAsia="宋体" w:hAnsi="宋体" w:cs="AdobeSongStd-Light" w:hint="eastAsia"/>
          <w:kern w:val="0"/>
          <w:szCs w:val="21"/>
        </w:rPr>
        <w:t>、按其所提供信息的详细程度分类，可分为：总账科目和明细账科目。</w:t>
      </w:r>
    </w:p>
    <w:p w:rsidR="001D0F09"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二、</w:t>
      </w:r>
      <w:r w:rsidR="001D0F09" w:rsidRPr="003E069E">
        <w:rPr>
          <w:rFonts w:ascii="宋体" w:eastAsia="宋体" w:hAnsi="宋体" w:cs="AdobeSongStd-Light" w:hint="eastAsia"/>
          <w:kern w:val="0"/>
          <w:szCs w:val="21"/>
        </w:rPr>
        <w:t>会计</w:t>
      </w:r>
      <w:r w:rsidRPr="003E069E">
        <w:rPr>
          <w:rFonts w:ascii="宋体" w:eastAsia="宋体" w:hAnsi="宋体" w:cs="AdobeSongStd-Light" w:hint="eastAsia"/>
          <w:kern w:val="0"/>
          <w:szCs w:val="21"/>
        </w:rPr>
        <w:t>账户</w:t>
      </w:r>
    </w:p>
    <w:p w:rsidR="00B80EFF" w:rsidRPr="003E069E" w:rsidRDefault="001D0F09"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（一）</w:t>
      </w:r>
      <w:r w:rsidR="00B80EFF" w:rsidRPr="003E069E">
        <w:rPr>
          <w:rFonts w:ascii="宋体" w:eastAsia="宋体" w:hAnsi="宋体" w:cs="AdobeSongStd-Light" w:hint="eastAsia"/>
          <w:kern w:val="0"/>
          <w:szCs w:val="21"/>
        </w:rPr>
        <w:t>账户的概念：</w:t>
      </w:r>
      <w:r w:rsidR="00B80EFF" w:rsidRPr="003E069E">
        <w:rPr>
          <w:rFonts w:ascii="宋体" w:eastAsia="宋体" w:hAnsi="宋体" w:cs="AdobeSongStd-Light"/>
          <w:kern w:val="0"/>
          <w:szCs w:val="21"/>
        </w:rPr>
        <w:t xml:space="preserve"> </w:t>
      </w:r>
      <w:r w:rsidR="00B80EFF" w:rsidRPr="003E069E">
        <w:rPr>
          <w:rFonts w:ascii="宋体" w:eastAsia="宋体" w:hAnsi="宋体" w:cs="AdobeSongStd-Light" w:hint="eastAsia"/>
          <w:kern w:val="0"/>
          <w:szCs w:val="21"/>
        </w:rPr>
        <w:t>账户是根据会计科目开设的，</w:t>
      </w:r>
      <w:r w:rsidR="00B80EFF" w:rsidRPr="003E069E">
        <w:rPr>
          <w:rFonts w:ascii="宋体" w:eastAsia="宋体" w:hAnsi="宋体" w:cs="AdobeSongStd-Light"/>
          <w:kern w:val="0"/>
          <w:szCs w:val="21"/>
        </w:rPr>
        <w:t xml:space="preserve"> </w:t>
      </w:r>
      <w:r w:rsidR="00B80EFF" w:rsidRPr="003E069E">
        <w:rPr>
          <w:rFonts w:ascii="宋体" w:eastAsia="宋体" w:hAnsi="宋体" w:cs="AdobeSongStd-Light" w:hint="eastAsia"/>
          <w:kern w:val="0"/>
          <w:szCs w:val="21"/>
        </w:rPr>
        <w:t>具有一定的格式和结构，</w:t>
      </w:r>
      <w:r w:rsidR="00B80EFF" w:rsidRPr="003E069E">
        <w:rPr>
          <w:rFonts w:ascii="宋体" w:eastAsia="宋体" w:hAnsi="宋体" w:cs="AdobeSongStd-Light"/>
          <w:kern w:val="0"/>
          <w:szCs w:val="21"/>
        </w:rPr>
        <w:t xml:space="preserve"> </w:t>
      </w:r>
      <w:r w:rsidR="00B80EFF" w:rsidRPr="003E069E">
        <w:rPr>
          <w:rFonts w:ascii="宋体" w:eastAsia="宋体" w:hAnsi="宋体" w:cs="AdobeSongStd-Light" w:hint="eastAsia"/>
          <w:kern w:val="0"/>
          <w:szCs w:val="21"/>
        </w:rPr>
        <w:t>用于分类反映会计要素增减变动及其结果的一种工具。</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w:t>
      </w:r>
      <w:r w:rsidR="001D0F09" w:rsidRPr="003E069E">
        <w:rPr>
          <w:rFonts w:ascii="宋体" w:eastAsia="宋体" w:hAnsi="宋体" w:cs="AdobeSongStd-Light" w:hint="eastAsia"/>
          <w:kern w:val="0"/>
          <w:szCs w:val="21"/>
        </w:rPr>
        <w:t>二</w:t>
      </w:r>
      <w:r w:rsidRPr="003E069E">
        <w:rPr>
          <w:rFonts w:ascii="宋体" w:eastAsia="宋体" w:hAnsi="宋体" w:cs="AdobeSongStd-Light" w:hint="eastAsia"/>
          <w:kern w:val="0"/>
          <w:szCs w:val="21"/>
        </w:rPr>
        <w:t>）</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账户的基本结构</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账户相应地分为左右两方，</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一方用于登记增加额，另一方用于登记减少额。账户的名称加上登记增加额和减少额的两方，</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就构成了账户的基本架构。反映账户基本结构最简单的形式是“</w:t>
      </w:r>
      <w:r w:rsidRPr="003E069E">
        <w:rPr>
          <w:rFonts w:ascii="宋体" w:eastAsia="宋体" w:hAnsi="宋体" w:cs="AdobeSongStd-Light"/>
          <w:kern w:val="0"/>
          <w:szCs w:val="21"/>
        </w:rPr>
        <w:t xml:space="preserve"> </w:t>
      </w:r>
      <w:r w:rsidRPr="003E069E">
        <w:rPr>
          <w:rFonts w:ascii="宋体" w:eastAsia="宋体" w:hAnsi="宋体" w:cs="Arial"/>
          <w:kern w:val="0"/>
          <w:szCs w:val="21"/>
        </w:rPr>
        <w:t>T</w:t>
      </w:r>
      <w:r w:rsidRPr="003E069E">
        <w:rPr>
          <w:rFonts w:ascii="宋体" w:eastAsia="宋体" w:hAnsi="宋体" w:cs="AdobeSongStd-Light" w:hint="eastAsia"/>
          <w:kern w:val="0"/>
          <w:szCs w:val="21"/>
        </w:rPr>
        <w:t>”形账户。</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w:t>
      </w:r>
      <w:r w:rsidR="001D0F09" w:rsidRPr="003E069E">
        <w:rPr>
          <w:rFonts w:ascii="宋体" w:eastAsia="宋体" w:hAnsi="宋体" w:cs="AdobeSongStd-Light" w:hint="eastAsia"/>
          <w:kern w:val="0"/>
          <w:szCs w:val="21"/>
        </w:rPr>
        <w:t>三</w:t>
      </w:r>
      <w:r w:rsidRPr="003E069E">
        <w:rPr>
          <w:rFonts w:ascii="宋体" w:eastAsia="宋体" w:hAnsi="宋体" w:cs="AdobeSongStd-Light" w:hint="eastAsia"/>
          <w:kern w:val="0"/>
          <w:szCs w:val="21"/>
        </w:rPr>
        <w:t>）账户的具体结构</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kern w:val="0"/>
          <w:szCs w:val="21"/>
        </w:rPr>
        <w:t>1</w:t>
      </w:r>
      <w:r w:rsidRPr="003E069E">
        <w:rPr>
          <w:rFonts w:ascii="宋体" w:eastAsia="宋体" w:hAnsi="宋体" w:cs="AdobeSongStd-Light" w:hint="eastAsia"/>
          <w:kern w:val="0"/>
          <w:szCs w:val="21"/>
        </w:rPr>
        <w:t>、资产类及成本类账户</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借方（本期借方发生额）</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：增加栏——</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登记本期增加额</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贷方（本期贷方发生额）</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：减少栏——</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登记本期减少额</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期初期末余额：在借方——</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增加栏方</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kern w:val="0"/>
          <w:szCs w:val="21"/>
        </w:rPr>
        <w:t>2</w:t>
      </w:r>
      <w:r w:rsidRPr="003E069E">
        <w:rPr>
          <w:rFonts w:ascii="宋体" w:eastAsia="宋体" w:hAnsi="宋体" w:cs="AdobeSongStd-Light" w:hint="eastAsia"/>
          <w:kern w:val="0"/>
          <w:szCs w:val="21"/>
        </w:rPr>
        <w:t>、负债及所有者权益类账户</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借方（本期借方发生额）</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：减少栏——</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登记本期减少额</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贷方（本期贷方发生额）</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：增加栏——</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登记本期增加额</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期初期末余额：在贷方——</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增加栏方</w:t>
      </w:r>
    </w:p>
    <w:p w:rsidR="003E069E" w:rsidRDefault="00B80EFF" w:rsidP="003E069E">
      <w:pPr>
        <w:autoSpaceDE w:val="0"/>
        <w:autoSpaceDN w:val="0"/>
        <w:adjustRightInd w:val="0"/>
        <w:spacing w:line="400" w:lineRule="exact"/>
        <w:ind w:firstLineChars="100" w:firstLine="210"/>
        <w:rPr>
          <w:rFonts w:ascii="宋体" w:eastAsia="宋体" w:hAnsi="宋体" w:cs="AdobeSongStd-Light"/>
          <w:kern w:val="0"/>
          <w:szCs w:val="21"/>
        </w:rPr>
      </w:pPr>
      <w:r w:rsidRPr="003E069E">
        <w:rPr>
          <w:rFonts w:ascii="宋体" w:eastAsia="宋体" w:hAnsi="宋体" w:cs="Arial"/>
          <w:kern w:val="0"/>
          <w:szCs w:val="21"/>
        </w:rPr>
        <w:t>3</w:t>
      </w:r>
      <w:r w:rsidRPr="003E069E">
        <w:rPr>
          <w:rFonts w:ascii="宋体" w:eastAsia="宋体" w:hAnsi="宋体" w:cs="AdobeSongStd-Light" w:hint="eastAsia"/>
          <w:kern w:val="0"/>
          <w:szCs w:val="21"/>
        </w:rPr>
        <w:t>、损益类账户</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w:t>
      </w:r>
      <w:r w:rsidRPr="003E069E">
        <w:rPr>
          <w:rFonts w:ascii="宋体" w:eastAsia="宋体" w:hAnsi="宋体" w:cs="Arial"/>
          <w:kern w:val="0"/>
          <w:szCs w:val="21"/>
        </w:rPr>
        <w:t>1</w:t>
      </w:r>
      <w:r w:rsidRPr="003E069E">
        <w:rPr>
          <w:rFonts w:ascii="宋体" w:eastAsia="宋体" w:hAnsi="宋体" w:cs="AdobeSongStd-Light" w:hint="eastAsia"/>
          <w:kern w:val="0"/>
          <w:szCs w:val="21"/>
        </w:rPr>
        <w:t>）收入类</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借方（本期借方发生额）</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：减少栏——</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登记本期减少额</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lastRenderedPageBreak/>
        <w:t>贷方（本期贷方发生额）</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：增加栏——</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登记本期增加额</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期初期末余额：无余额</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w:t>
      </w:r>
      <w:r w:rsidRPr="003E069E">
        <w:rPr>
          <w:rFonts w:ascii="宋体" w:eastAsia="宋体" w:hAnsi="宋体" w:cs="Arial"/>
          <w:kern w:val="0"/>
          <w:szCs w:val="21"/>
        </w:rPr>
        <w:t>2</w:t>
      </w:r>
      <w:r w:rsidRPr="003E069E">
        <w:rPr>
          <w:rFonts w:ascii="宋体" w:eastAsia="宋体" w:hAnsi="宋体" w:cs="AdobeSongStd-Light" w:hint="eastAsia"/>
          <w:kern w:val="0"/>
          <w:szCs w:val="21"/>
        </w:rPr>
        <w:t>）费用类账户</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借方（本期借方发生额）</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：增加栏——</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登记本期增加额</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贷方（本期贷方发生额）</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：减少栏——</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登记本期减少额</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期初期末余额：无余额</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w:t>
      </w:r>
      <w:r w:rsidR="001D0F09" w:rsidRPr="003E069E">
        <w:rPr>
          <w:rFonts w:ascii="宋体" w:eastAsia="宋体" w:hAnsi="宋体" w:cs="AdobeSongStd-Light" w:hint="eastAsia"/>
          <w:kern w:val="0"/>
          <w:szCs w:val="21"/>
        </w:rPr>
        <w:t>四</w:t>
      </w:r>
      <w:r w:rsidRPr="003E069E">
        <w:rPr>
          <w:rFonts w:ascii="宋体" w:eastAsia="宋体" w:hAnsi="宋体" w:cs="AdobeSongStd-Light" w:hint="eastAsia"/>
          <w:kern w:val="0"/>
          <w:szCs w:val="21"/>
        </w:rPr>
        <w:t>）期初余额、本期发生额、期末余额之间的关系</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期初余额</w:t>
      </w:r>
      <w:r w:rsidRPr="003E069E">
        <w:rPr>
          <w:rFonts w:ascii="宋体" w:eastAsia="宋体" w:hAnsi="宋体" w:cs="Arial"/>
          <w:kern w:val="0"/>
          <w:szCs w:val="21"/>
        </w:rPr>
        <w:t>+</w:t>
      </w:r>
      <w:r w:rsidRPr="003E069E">
        <w:rPr>
          <w:rFonts w:ascii="宋体" w:eastAsia="宋体" w:hAnsi="宋体" w:cs="AdobeSongStd-Light" w:hint="eastAsia"/>
          <w:kern w:val="0"/>
          <w:szCs w:val="21"/>
        </w:rPr>
        <w:t>本期增加额—</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本期减少额</w:t>
      </w:r>
      <w:r w:rsidRPr="003E069E">
        <w:rPr>
          <w:rFonts w:ascii="宋体" w:eastAsia="宋体" w:hAnsi="宋体" w:cs="Arial"/>
          <w:kern w:val="0"/>
          <w:szCs w:val="21"/>
        </w:rPr>
        <w:t xml:space="preserve">== </w:t>
      </w:r>
      <w:r w:rsidRPr="003E069E">
        <w:rPr>
          <w:rFonts w:ascii="宋体" w:eastAsia="宋体" w:hAnsi="宋体" w:cs="AdobeSongStd-Light" w:hint="eastAsia"/>
          <w:kern w:val="0"/>
          <w:szCs w:val="21"/>
        </w:rPr>
        <w:t>期末余额</w:t>
      </w:r>
    </w:p>
    <w:p w:rsidR="00B80EFF" w:rsidRPr="003E069E" w:rsidRDefault="001D0F09"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三</w:t>
      </w:r>
      <w:r w:rsidR="00B80EFF" w:rsidRPr="003E069E">
        <w:rPr>
          <w:rFonts w:ascii="宋体" w:eastAsia="宋体" w:hAnsi="宋体" w:cs="AdobeSongStd-Light" w:hint="eastAsia"/>
          <w:kern w:val="0"/>
          <w:szCs w:val="21"/>
        </w:rPr>
        <w:t>、复式记账</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复式记账法是从单式记账法发展而来的。对于每一笔经济业务所引起的会计要素及其项目的增减变动，</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都以相等的金额，</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在两个或两个以上的账户中相互联系地登记的记账方法就是复式记账法。</w:t>
      </w:r>
    </w:p>
    <w:p w:rsidR="00B80EFF" w:rsidRPr="003E069E" w:rsidRDefault="001D0F09"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四</w:t>
      </w:r>
      <w:r w:rsidR="00B80EFF" w:rsidRPr="003E069E">
        <w:rPr>
          <w:rFonts w:ascii="宋体" w:eastAsia="宋体" w:hAnsi="宋体" w:cs="AdobeSongStd-Light" w:hint="eastAsia"/>
          <w:kern w:val="0"/>
          <w:szCs w:val="21"/>
        </w:rPr>
        <w:t>、借贷记账法</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（一）借贷记账法的概念：借贷记账法以“借”</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、“贷”二字作为记账符号的一种复式记账法。</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（二）借贷记账法的特点：</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kern w:val="0"/>
          <w:szCs w:val="21"/>
        </w:rPr>
        <w:t>1</w:t>
      </w:r>
      <w:r w:rsidRPr="003E069E">
        <w:rPr>
          <w:rFonts w:ascii="宋体" w:eastAsia="宋体" w:hAnsi="宋体" w:cs="AdobeSongStd-Light" w:hint="eastAsia"/>
          <w:kern w:val="0"/>
          <w:szCs w:val="21"/>
        </w:rPr>
        <w:t>、以“借”和“贷”作为记账符号</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kern w:val="0"/>
          <w:szCs w:val="21"/>
        </w:rPr>
        <w:t>2</w:t>
      </w:r>
      <w:r w:rsidRPr="003E069E">
        <w:rPr>
          <w:rFonts w:ascii="宋体" w:eastAsia="宋体" w:hAnsi="宋体" w:cs="AdobeSongStd-Light" w:hint="eastAsia"/>
          <w:kern w:val="0"/>
          <w:szCs w:val="21"/>
        </w:rPr>
        <w:t>、以“有借必有贷，借贷必相等”作为记账规则</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kern w:val="0"/>
          <w:szCs w:val="21"/>
        </w:rPr>
        <w:t>3</w:t>
      </w:r>
      <w:r w:rsidRPr="003E069E">
        <w:rPr>
          <w:rFonts w:ascii="宋体" w:eastAsia="宋体" w:hAnsi="宋体" w:cs="AdobeSongStd-Light" w:hint="eastAsia"/>
          <w:kern w:val="0"/>
          <w:szCs w:val="21"/>
        </w:rPr>
        <w:t>、对账户不要求固定分类</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kern w:val="0"/>
          <w:szCs w:val="21"/>
        </w:rPr>
        <w:t>4</w:t>
      </w:r>
      <w:r w:rsidRPr="003E069E">
        <w:rPr>
          <w:rFonts w:ascii="宋体" w:eastAsia="宋体" w:hAnsi="宋体" w:cs="AdobeSongStd-Light" w:hint="eastAsia"/>
          <w:kern w:val="0"/>
          <w:szCs w:val="21"/>
        </w:rPr>
        <w:t>、以“借方金额等于贷方金额”作为试算平衡公式</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（三）借贷记账法的账户结构</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（四）借贷记账法的记账规则：</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“有借必有贷，借贷必相等”</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（五）借贷记账法的试算平衡</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kern w:val="0"/>
          <w:szCs w:val="21"/>
        </w:rPr>
        <w:t>1</w:t>
      </w:r>
      <w:r w:rsidRPr="003E069E">
        <w:rPr>
          <w:rFonts w:ascii="宋体" w:eastAsia="宋体" w:hAnsi="宋体" w:cs="AdobeSongStd-Light" w:hint="eastAsia"/>
          <w:kern w:val="0"/>
          <w:szCs w:val="21"/>
        </w:rPr>
        <w:t>、余额的平衡（理论依据：会计恒等式）</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全部账户的期初（期末）借方余额合计</w:t>
      </w:r>
      <w:r w:rsidRPr="003E069E">
        <w:rPr>
          <w:rFonts w:ascii="宋体" w:eastAsia="宋体" w:hAnsi="宋体" w:cs="Arial"/>
          <w:b/>
          <w:bCs/>
          <w:kern w:val="0"/>
          <w:szCs w:val="21"/>
        </w:rPr>
        <w:t>==</w:t>
      </w:r>
      <w:r w:rsidRPr="003E069E">
        <w:rPr>
          <w:rFonts w:ascii="宋体" w:eastAsia="宋体" w:hAnsi="宋体" w:cs="AdobeSongStd-Light" w:hint="eastAsia"/>
          <w:kern w:val="0"/>
          <w:szCs w:val="21"/>
        </w:rPr>
        <w:t>全部账户的期初（期末）贷方余额合计</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kern w:val="0"/>
          <w:szCs w:val="21"/>
        </w:rPr>
        <w:t>2</w:t>
      </w:r>
      <w:r w:rsidRPr="003E069E">
        <w:rPr>
          <w:rFonts w:ascii="宋体" w:eastAsia="宋体" w:hAnsi="宋体" w:cs="AdobeSongStd-Light" w:hint="eastAsia"/>
          <w:kern w:val="0"/>
          <w:szCs w:val="21"/>
        </w:rPr>
        <w:t>、发生额的平衡（理论依据：借贷记账法的记账规则）</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全部账户本期借方发生额合计</w:t>
      </w:r>
      <w:r w:rsidRPr="003E069E">
        <w:rPr>
          <w:rFonts w:ascii="宋体" w:eastAsia="宋体" w:hAnsi="宋体" w:cs="Arial"/>
          <w:b/>
          <w:bCs/>
          <w:kern w:val="0"/>
          <w:szCs w:val="21"/>
        </w:rPr>
        <w:t>==</w:t>
      </w:r>
      <w:r w:rsidRPr="003E069E">
        <w:rPr>
          <w:rFonts w:ascii="宋体" w:eastAsia="宋体" w:hAnsi="宋体" w:cs="AdobeSongStd-Light" w:hint="eastAsia"/>
          <w:kern w:val="0"/>
          <w:szCs w:val="21"/>
        </w:rPr>
        <w:t>全部账户本期贷方发生额合计</w:t>
      </w:r>
    </w:p>
    <w:p w:rsidR="00B80EFF" w:rsidRPr="003E069E" w:rsidRDefault="001D0F09"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五</w:t>
      </w:r>
      <w:r w:rsidR="00B80EFF" w:rsidRPr="003E069E">
        <w:rPr>
          <w:rFonts w:ascii="宋体" w:eastAsia="宋体" w:hAnsi="宋体" w:cs="AdobeSongStd-Light" w:hint="eastAsia"/>
          <w:kern w:val="0"/>
          <w:szCs w:val="21"/>
        </w:rPr>
        <w:t>、会计分录</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（一）会计分录的概念</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所谓会计分录，</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就是依据借贷记账法的记账规则对经济业务列示</w:t>
      </w:r>
      <w:proofErr w:type="gramStart"/>
      <w:r w:rsidRPr="003E069E">
        <w:rPr>
          <w:rFonts w:ascii="宋体" w:eastAsia="宋体" w:hAnsi="宋体" w:cs="AdobeSongStd-Light" w:hint="eastAsia"/>
          <w:kern w:val="0"/>
          <w:szCs w:val="21"/>
        </w:rPr>
        <w:t>应借应贷账户</w:t>
      </w:r>
      <w:proofErr w:type="gramEnd"/>
      <w:r w:rsidRPr="003E069E">
        <w:rPr>
          <w:rFonts w:ascii="宋体" w:eastAsia="宋体" w:hAnsi="宋体" w:cs="AdobeSongStd-Light" w:hint="eastAsia"/>
          <w:kern w:val="0"/>
          <w:szCs w:val="21"/>
        </w:rPr>
        <w:t>及其金额的一种书面记录。</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（二）会计分录的分类</w:t>
      </w:r>
    </w:p>
    <w:p w:rsidR="00191F4C" w:rsidRDefault="00B80EFF" w:rsidP="00356AE4">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会计分录分为简单会计分录（一借</w:t>
      </w:r>
      <w:proofErr w:type="gramStart"/>
      <w:r w:rsidRPr="003E069E">
        <w:rPr>
          <w:rFonts w:ascii="宋体" w:eastAsia="宋体" w:hAnsi="宋体" w:cs="AdobeSongStd-Light" w:hint="eastAsia"/>
          <w:kern w:val="0"/>
          <w:szCs w:val="21"/>
        </w:rPr>
        <w:t>一</w:t>
      </w:r>
      <w:proofErr w:type="gramEnd"/>
      <w:r w:rsidRPr="003E069E">
        <w:rPr>
          <w:rFonts w:ascii="宋体" w:eastAsia="宋体" w:hAnsi="宋体" w:cs="AdobeSongStd-Light" w:hint="eastAsia"/>
          <w:kern w:val="0"/>
          <w:szCs w:val="21"/>
        </w:rPr>
        <w:t>贷）和复合会计分录（多借一贷、一借多贷）</w:t>
      </w:r>
    </w:p>
    <w:p w:rsidR="00191F4C" w:rsidRPr="0043294E" w:rsidRDefault="00191F4C" w:rsidP="00356AE4">
      <w:pPr>
        <w:autoSpaceDE w:val="0"/>
        <w:autoSpaceDN w:val="0"/>
        <w:adjustRightInd w:val="0"/>
        <w:spacing w:line="400" w:lineRule="exact"/>
        <w:rPr>
          <w:rFonts w:ascii="宋体" w:eastAsia="宋体" w:hAnsi="宋体" w:cs="AdobeSongStd-Light"/>
          <w:b/>
          <w:kern w:val="0"/>
          <w:szCs w:val="21"/>
        </w:rPr>
      </w:pPr>
      <w:r w:rsidRPr="0043294E">
        <w:rPr>
          <w:rFonts w:ascii="宋体" w:eastAsia="宋体" w:hAnsi="宋体" w:cs="AdobeSongStd-Light" w:hint="eastAsia"/>
          <w:b/>
          <w:kern w:val="0"/>
          <w:szCs w:val="21"/>
        </w:rPr>
        <w:t>课后作业：</w:t>
      </w:r>
    </w:p>
    <w:p w:rsidR="00191F4C" w:rsidRPr="00191F4C" w:rsidRDefault="00191F4C" w:rsidP="00191F4C">
      <w:pPr>
        <w:pStyle w:val="a3"/>
        <w:numPr>
          <w:ilvl w:val="0"/>
          <w:numId w:val="1"/>
        </w:numPr>
        <w:autoSpaceDE w:val="0"/>
        <w:autoSpaceDN w:val="0"/>
        <w:adjustRightInd w:val="0"/>
        <w:spacing w:line="400" w:lineRule="exact"/>
        <w:ind w:firstLineChars="0"/>
        <w:rPr>
          <w:rFonts w:ascii="宋体" w:eastAsia="宋体" w:hAnsi="宋体" w:cs="AdobeSongStd-Light"/>
          <w:kern w:val="0"/>
          <w:szCs w:val="21"/>
        </w:rPr>
      </w:pPr>
      <w:r w:rsidRPr="00191F4C">
        <w:rPr>
          <w:rFonts w:ascii="宋体" w:eastAsia="宋体" w:hAnsi="宋体" w:cs="AdobeSongStd-Light" w:hint="eastAsia"/>
          <w:kern w:val="0"/>
          <w:szCs w:val="21"/>
        </w:rPr>
        <w:t>什么是复式记账法？</w:t>
      </w:r>
    </w:p>
    <w:p w:rsidR="00191F4C" w:rsidRPr="00191F4C" w:rsidRDefault="00191F4C" w:rsidP="00191F4C">
      <w:pPr>
        <w:pStyle w:val="a3"/>
        <w:numPr>
          <w:ilvl w:val="0"/>
          <w:numId w:val="1"/>
        </w:numPr>
        <w:autoSpaceDE w:val="0"/>
        <w:autoSpaceDN w:val="0"/>
        <w:adjustRightInd w:val="0"/>
        <w:spacing w:line="400" w:lineRule="exact"/>
        <w:ind w:firstLineChars="0"/>
        <w:rPr>
          <w:rFonts w:ascii="宋体" w:eastAsia="宋体" w:hAnsi="宋体" w:cs="AdobeSongStd-Light"/>
          <w:kern w:val="0"/>
          <w:szCs w:val="21"/>
        </w:rPr>
      </w:pPr>
      <w:r w:rsidRPr="00191F4C">
        <w:rPr>
          <w:rFonts w:ascii="宋体" w:eastAsia="宋体" w:hAnsi="宋体" w:cs="AdobeSongStd-Light" w:hint="eastAsia"/>
          <w:kern w:val="0"/>
          <w:szCs w:val="21"/>
        </w:rPr>
        <w:t>会计分录分为哪几种？各自含义是什么?</w:t>
      </w:r>
    </w:p>
    <w:p w:rsidR="00DD08E4" w:rsidRPr="00191F4C" w:rsidRDefault="00191F4C" w:rsidP="00191F4C">
      <w:pPr>
        <w:autoSpaceDE w:val="0"/>
        <w:autoSpaceDN w:val="0"/>
        <w:adjustRightInd w:val="0"/>
        <w:spacing w:line="400" w:lineRule="exact"/>
        <w:rPr>
          <w:rFonts w:ascii="宋体" w:eastAsia="宋体" w:hAnsi="宋体" w:cs="AdobeSongStd-Light"/>
          <w:kern w:val="0"/>
          <w:szCs w:val="21"/>
        </w:rPr>
      </w:pPr>
      <w:r>
        <w:rPr>
          <w:rFonts w:ascii="宋体" w:eastAsia="宋体" w:hAnsi="宋体" w:cs="AdobeSongStd-Light" w:hint="eastAsia"/>
          <w:kern w:val="0"/>
          <w:szCs w:val="21"/>
        </w:rPr>
        <w:t>3、什么是总分类账户和明细分类账户？二者关系是什么？</w:t>
      </w:r>
      <w:r w:rsidR="00DD08E4" w:rsidRPr="00191F4C">
        <w:rPr>
          <w:rFonts w:ascii="宋体" w:eastAsia="宋体" w:hAnsi="宋体" w:cs="AdobeSongStd-Light"/>
          <w:kern w:val="0"/>
          <w:szCs w:val="21"/>
        </w:rPr>
        <w:br w:type="page"/>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p>
    <w:p w:rsidR="00DD08E4" w:rsidRPr="00356AE4" w:rsidRDefault="00DD08E4" w:rsidP="00356AE4">
      <w:pPr>
        <w:autoSpaceDE w:val="0"/>
        <w:autoSpaceDN w:val="0"/>
        <w:adjustRightInd w:val="0"/>
        <w:spacing w:line="480" w:lineRule="auto"/>
        <w:rPr>
          <w:rFonts w:ascii="宋体" w:eastAsia="宋体" w:hAnsi="宋体" w:cs="AdobeSongStd-Light"/>
          <w:b/>
          <w:kern w:val="0"/>
          <w:sz w:val="24"/>
          <w:szCs w:val="21"/>
        </w:rPr>
      </w:pPr>
      <w:r w:rsidRPr="00356AE4">
        <w:rPr>
          <w:rFonts w:ascii="宋体" w:eastAsia="宋体" w:hAnsi="宋体" w:cs="AdobeSongStd-Light" w:hint="eastAsia"/>
          <w:b/>
          <w:kern w:val="0"/>
          <w:sz w:val="24"/>
          <w:szCs w:val="21"/>
        </w:rPr>
        <w:t>基础会计第</w:t>
      </w:r>
      <w:r w:rsidR="008D66A4" w:rsidRPr="00356AE4">
        <w:rPr>
          <w:rFonts w:ascii="宋体" w:eastAsia="宋体" w:hAnsi="宋体" w:cs="AdobeSongStd-Light" w:hint="eastAsia"/>
          <w:b/>
          <w:kern w:val="0"/>
          <w:sz w:val="24"/>
          <w:szCs w:val="21"/>
        </w:rPr>
        <w:t>三</w:t>
      </w:r>
      <w:r w:rsidRPr="00356AE4">
        <w:rPr>
          <w:rFonts w:ascii="宋体" w:eastAsia="宋体" w:hAnsi="宋体" w:cs="AdobeSongStd-Light" w:hint="eastAsia"/>
          <w:b/>
          <w:kern w:val="0"/>
          <w:sz w:val="24"/>
          <w:szCs w:val="21"/>
        </w:rPr>
        <w:t>讲</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教学目标：了解工业企业生产经营过程总分类核算主要账户的用途、结构</w:t>
      </w:r>
      <w:r w:rsidR="00FF0CDD" w:rsidRPr="003E069E">
        <w:rPr>
          <w:rFonts w:ascii="宋体" w:eastAsia="宋体" w:hAnsi="宋体" w:cs="AdobeSongStd-Light" w:hint="eastAsia"/>
          <w:kern w:val="0"/>
          <w:szCs w:val="21"/>
        </w:rPr>
        <w:t>；</w:t>
      </w:r>
      <w:r w:rsidRPr="003E069E">
        <w:rPr>
          <w:rFonts w:ascii="宋体" w:eastAsia="宋体" w:hAnsi="宋体" w:cs="AdobeSongStd-Light" w:hint="eastAsia"/>
          <w:kern w:val="0"/>
          <w:szCs w:val="21"/>
        </w:rPr>
        <w:t>能正确编制企业主要经济业务基本会计分录</w:t>
      </w:r>
      <w:r w:rsidR="00FF0CDD" w:rsidRPr="003E069E">
        <w:rPr>
          <w:rFonts w:ascii="宋体" w:eastAsia="宋体" w:hAnsi="宋体" w:cs="AdobeSongStd-Light" w:hint="eastAsia"/>
          <w:kern w:val="0"/>
          <w:szCs w:val="21"/>
        </w:rPr>
        <w:t>；</w:t>
      </w:r>
      <w:r w:rsidRPr="003E069E">
        <w:rPr>
          <w:rFonts w:ascii="宋体" w:eastAsia="宋体" w:hAnsi="宋体" w:cs="AdobeSongStd-Light" w:hint="eastAsia"/>
          <w:kern w:val="0"/>
          <w:szCs w:val="21"/>
        </w:rPr>
        <w:t>能界定利润总额的组成内容及其计算方法。</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教学重点及难点：筹集、供应、生产、销售、利润核算过程中各种经济业务的处理。</w:t>
      </w:r>
    </w:p>
    <w:p w:rsidR="00B80EFF" w:rsidRPr="003E069E" w:rsidRDefault="00FF0CDD"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一、</w:t>
      </w:r>
      <w:r w:rsidR="00B80EFF" w:rsidRPr="003E069E">
        <w:rPr>
          <w:rFonts w:ascii="宋体" w:eastAsia="宋体" w:hAnsi="宋体" w:cs="AdobeSongStd-Light" w:hint="eastAsia"/>
          <w:kern w:val="0"/>
          <w:szCs w:val="21"/>
        </w:rPr>
        <w:t>企业筹集资金的核算</w:t>
      </w:r>
    </w:p>
    <w:p w:rsidR="00B80EFF" w:rsidRPr="003E069E" w:rsidRDefault="00FF0CDD"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hint="eastAsia"/>
          <w:bCs/>
          <w:kern w:val="0"/>
          <w:szCs w:val="21"/>
        </w:rPr>
        <w:t>（一）</w:t>
      </w:r>
      <w:r w:rsidR="00B80EFF" w:rsidRPr="003E069E">
        <w:rPr>
          <w:rFonts w:ascii="宋体" w:eastAsia="宋体" w:hAnsi="宋体" w:cs="AdobeSongStd-Light" w:hint="eastAsia"/>
          <w:kern w:val="0"/>
          <w:szCs w:val="21"/>
        </w:rPr>
        <w:t>“</w:t>
      </w:r>
      <w:r w:rsidR="00B80EFF" w:rsidRPr="003E069E">
        <w:rPr>
          <w:rFonts w:ascii="宋体" w:eastAsia="宋体" w:hAnsi="宋体" w:cs="AdobeSongStd-Light"/>
          <w:kern w:val="0"/>
          <w:szCs w:val="21"/>
        </w:rPr>
        <w:t xml:space="preserve"> </w:t>
      </w:r>
      <w:r w:rsidR="00B80EFF" w:rsidRPr="003E069E">
        <w:rPr>
          <w:rFonts w:ascii="宋体" w:eastAsia="宋体" w:hAnsi="宋体" w:cs="AdobeSongStd-Light" w:hint="eastAsia"/>
          <w:kern w:val="0"/>
          <w:szCs w:val="21"/>
        </w:rPr>
        <w:t>实收资本”账户（所有者权益类账户）</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用来核算企业所有者投入资本的增减变动情况。借方登记按法定程序减少的资本数额，</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贷方登记实际收到的投资额，</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期末余额在贷方表示投入资本的实有数。</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例如：</w:t>
      </w:r>
      <w:r w:rsidRPr="003E069E">
        <w:rPr>
          <w:rFonts w:ascii="宋体" w:eastAsia="宋体" w:hAnsi="宋体" w:cs="AdobeSongStd-Light"/>
          <w:kern w:val="0"/>
          <w:szCs w:val="21"/>
        </w:rPr>
        <w:t xml:space="preserve"> </w:t>
      </w:r>
      <w:r w:rsidRPr="003E069E">
        <w:rPr>
          <w:rFonts w:ascii="宋体" w:eastAsia="宋体" w:hAnsi="宋体" w:cs="Arial"/>
          <w:kern w:val="0"/>
          <w:szCs w:val="21"/>
        </w:rPr>
        <w:t xml:space="preserve">1 </w:t>
      </w:r>
      <w:r w:rsidRPr="003E069E">
        <w:rPr>
          <w:rFonts w:ascii="宋体" w:eastAsia="宋体" w:hAnsi="宋体" w:cs="AdobeSongStd-Light" w:hint="eastAsia"/>
          <w:kern w:val="0"/>
          <w:szCs w:val="21"/>
        </w:rPr>
        <w:t>日收到国家投入资本</w:t>
      </w:r>
      <w:r w:rsidRPr="003E069E">
        <w:rPr>
          <w:rFonts w:ascii="宋体" w:eastAsia="宋体" w:hAnsi="宋体" w:cs="Arial"/>
          <w:kern w:val="0"/>
          <w:szCs w:val="21"/>
        </w:rPr>
        <w:t xml:space="preserve">500 000 </w:t>
      </w:r>
      <w:r w:rsidRPr="003E069E">
        <w:rPr>
          <w:rFonts w:ascii="宋体" w:eastAsia="宋体" w:hAnsi="宋体" w:cs="AdobeSongStd-Light" w:hint="eastAsia"/>
          <w:kern w:val="0"/>
          <w:szCs w:val="21"/>
        </w:rPr>
        <w:t>元，存入银行。</w:t>
      </w:r>
    </w:p>
    <w:p w:rsidR="00B80EFF" w:rsidRPr="003E069E" w:rsidRDefault="00B80EFF" w:rsidP="003E069E">
      <w:pPr>
        <w:autoSpaceDE w:val="0"/>
        <w:autoSpaceDN w:val="0"/>
        <w:adjustRightInd w:val="0"/>
        <w:spacing w:line="400" w:lineRule="exact"/>
        <w:rPr>
          <w:rFonts w:ascii="宋体" w:eastAsia="宋体" w:hAnsi="宋体" w:cs="Arial"/>
          <w:kern w:val="0"/>
          <w:szCs w:val="21"/>
        </w:rPr>
      </w:pPr>
      <w:r w:rsidRPr="003E069E">
        <w:rPr>
          <w:rFonts w:ascii="宋体" w:eastAsia="宋体" w:hAnsi="宋体" w:cs="AdobeSongStd-Light" w:hint="eastAsia"/>
          <w:kern w:val="0"/>
          <w:szCs w:val="21"/>
        </w:rPr>
        <w:t>借：银行存款</w:t>
      </w:r>
      <w:r w:rsidRPr="003E069E">
        <w:rPr>
          <w:rFonts w:ascii="宋体" w:eastAsia="宋体" w:hAnsi="宋体" w:cs="Arial"/>
          <w:kern w:val="0"/>
          <w:szCs w:val="21"/>
        </w:rPr>
        <w:t>500 000</w:t>
      </w:r>
    </w:p>
    <w:p w:rsidR="00B80EFF" w:rsidRPr="003E069E" w:rsidRDefault="00B80EFF" w:rsidP="003E069E">
      <w:pPr>
        <w:autoSpaceDE w:val="0"/>
        <w:autoSpaceDN w:val="0"/>
        <w:adjustRightInd w:val="0"/>
        <w:spacing w:line="400" w:lineRule="exact"/>
        <w:rPr>
          <w:rFonts w:ascii="宋体" w:eastAsia="宋体" w:hAnsi="宋体" w:cs="Arial"/>
          <w:kern w:val="0"/>
          <w:szCs w:val="21"/>
        </w:rPr>
      </w:pPr>
      <w:r w:rsidRPr="003E069E">
        <w:rPr>
          <w:rFonts w:ascii="宋体" w:eastAsia="宋体" w:hAnsi="宋体" w:cs="AdobeSongStd-Light" w:hint="eastAsia"/>
          <w:kern w:val="0"/>
          <w:szCs w:val="21"/>
        </w:rPr>
        <w:t>贷：实收资本——国家资本</w:t>
      </w:r>
      <w:r w:rsidRPr="003E069E">
        <w:rPr>
          <w:rFonts w:ascii="宋体" w:eastAsia="宋体" w:hAnsi="宋体" w:cs="Arial"/>
          <w:kern w:val="0"/>
          <w:szCs w:val="21"/>
        </w:rPr>
        <w:t>500 000</w:t>
      </w:r>
    </w:p>
    <w:p w:rsidR="00B80EFF" w:rsidRPr="003E069E" w:rsidRDefault="00FF0CDD"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hint="eastAsia"/>
          <w:kern w:val="0"/>
          <w:szCs w:val="21"/>
        </w:rPr>
        <w:t>（二）</w:t>
      </w:r>
      <w:r w:rsidRPr="003E069E">
        <w:rPr>
          <w:rFonts w:ascii="宋体" w:eastAsia="宋体" w:hAnsi="宋体" w:cs="AdobeSongStd-Light" w:hint="eastAsia"/>
          <w:kern w:val="0"/>
          <w:szCs w:val="21"/>
        </w:rPr>
        <w:t xml:space="preserve"> </w:t>
      </w:r>
      <w:r w:rsidR="00B80EFF" w:rsidRPr="003E069E">
        <w:rPr>
          <w:rFonts w:ascii="宋体" w:eastAsia="宋体" w:hAnsi="宋体" w:cs="AdobeSongStd-Light" w:hint="eastAsia"/>
          <w:kern w:val="0"/>
          <w:szCs w:val="21"/>
        </w:rPr>
        <w:t>“资本公积”账户（所有者权益类账户）</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用来核算企业因接受捐赠等而引起的投资者公共积累资本的增减变动情况。借方登记按规定转赠注册资本的数额，贷方</w:t>
      </w:r>
      <w:proofErr w:type="gramStart"/>
      <w:r w:rsidRPr="003E069E">
        <w:rPr>
          <w:rFonts w:ascii="宋体" w:eastAsia="宋体" w:hAnsi="宋体" w:cs="AdobeSongStd-Light" w:hint="eastAsia"/>
          <w:kern w:val="0"/>
          <w:szCs w:val="21"/>
        </w:rPr>
        <w:t>登记因</w:t>
      </w:r>
      <w:proofErr w:type="gramEnd"/>
      <w:r w:rsidRPr="003E069E">
        <w:rPr>
          <w:rFonts w:ascii="宋体" w:eastAsia="宋体" w:hAnsi="宋体" w:cs="AdobeSongStd-Light" w:hint="eastAsia"/>
          <w:kern w:val="0"/>
          <w:szCs w:val="21"/>
        </w:rPr>
        <w:t>接受捐赠等原因而增加的资本公积数额，期末贷方余额表示资本公积的节余数。</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例如：</w:t>
      </w:r>
      <w:r w:rsidRPr="003E069E">
        <w:rPr>
          <w:rFonts w:ascii="宋体" w:eastAsia="宋体" w:hAnsi="宋体" w:cs="AdobeSongStd-Light"/>
          <w:kern w:val="0"/>
          <w:szCs w:val="21"/>
        </w:rPr>
        <w:t xml:space="preserve"> </w:t>
      </w:r>
      <w:r w:rsidRPr="003E069E">
        <w:rPr>
          <w:rFonts w:ascii="宋体" w:eastAsia="宋体" w:hAnsi="宋体" w:cs="Arial"/>
          <w:kern w:val="0"/>
          <w:szCs w:val="21"/>
        </w:rPr>
        <w:t xml:space="preserve">3 </w:t>
      </w:r>
      <w:r w:rsidRPr="003E069E">
        <w:rPr>
          <w:rFonts w:ascii="宋体" w:eastAsia="宋体" w:hAnsi="宋体" w:cs="AdobeSongStd-Light" w:hint="eastAsia"/>
          <w:kern w:val="0"/>
          <w:szCs w:val="21"/>
        </w:rPr>
        <w:t>日收到外商捐赠的设备一台，价值</w:t>
      </w:r>
      <w:r w:rsidRPr="003E069E">
        <w:rPr>
          <w:rFonts w:ascii="宋体" w:eastAsia="宋体" w:hAnsi="宋体" w:cs="Arial"/>
          <w:kern w:val="0"/>
          <w:szCs w:val="21"/>
        </w:rPr>
        <w:t xml:space="preserve">120 000 </w:t>
      </w:r>
      <w:r w:rsidRPr="003E069E">
        <w:rPr>
          <w:rFonts w:ascii="宋体" w:eastAsia="宋体" w:hAnsi="宋体" w:cs="AdobeSongStd-Light" w:hint="eastAsia"/>
          <w:kern w:val="0"/>
          <w:szCs w:val="21"/>
        </w:rPr>
        <w:t>元。</w:t>
      </w:r>
    </w:p>
    <w:p w:rsidR="00B80EFF" w:rsidRPr="003E069E" w:rsidRDefault="00B80EFF" w:rsidP="003E069E">
      <w:pPr>
        <w:autoSpaceDE w:val="0"/>
        <w:autoSpaceDN w:val="0"/>
        <w:adjustRightInd w:val="0"/>
        <w:spacing w:line="400" w:lineRule="exact"/>
        <w:rPr>
          <w:rFonts w:ascii="宋体" w:eastAsia="宋体" w:hAnsi="宋体" w:cs="Arial"/>
          <w:kern w:val="0"/>
          <w:szCs w:val="21"/>
        </w:rPr>
      </w:pPr>
      <w:r w:rsidRPr="003E069E">
        <w:rPr>
          <w:rFonts w:ascii="宋体" w:eastAsia="宋体" w:hAnsi="宋体" w:cs="AdobeSongStd-Light" w:hint="eastAsia"/>
          <w:kern w:val="0"/>
          <w:szCs w:val="21"/>
        </w:rPr>
        <w:t>借：固定资产</w:t>
      </w:r>
      <w:r w:rsidRPr="003E069E">
        <w:rPr>
          <w:rFonts w:ascii="宋体" w:eastAsia="宋体" w:hAnsi="宋体" w:cs="Arial"/>
          <w:kern w:val="0"/>
          <w:szCs w:val="21"/>
        </w:rPr>
        <w:t>120000</w:t>
      </w:r>
    </w:p>
    <w:p w:rsidR="00FF0CDD" w:rsidRPr="003E069E" w:rsidRDefault="00B80EFF" w:rsidP="003E069E">
      <w:pPr>
        <w:autoSpaceDE w:val="0"/>
        <w:autoSpaceDN w:val="0"/>
        <w:adjustRightInd w:val="0"/>
        <w:spacing w:line="400" w:lineRule="exact"/>
        <w:rPr>
          <w:rFonts w:ascii="宋体" w:eastAsia="宋体" w:hAnsi="宋体" w:cs="Arial"/>
          <w:kern w:val="0"/>
          <w:szCs w:val="21"/>
        </w:rPr>
      </w:pPr>
      <w:r w:rsidRPr="003E069E">
        <w:rPr>
          <w:rFonts w:ascii="宋体" w:eastAsia="宋体" w:hAnsi="宋体" w:cs="AdobeSongStd-Light" w:hint="eastAsia"/>
          <w:kern w:val="0"/>
          <w:szCs w:val="21"/>
        </w:rPr>
        <w:t>贷：资本公积</w:t>
      </w:r>
      <w:r w:rsidRPr="003E069E">
        <w:rPr>
          <w:rFonts w:ascii="宋体" w:eastAsia="宋体" w:hAnsi="宋体" w:cs="Arial"/>
          <w:kern w:val="0"/>
          <w:szCs w:val="21"/>
        </w:rPr>
        <w:t>120000</w:t>
      </w:r>
    </w:p>
    <w:p w:rsidR="00B80EFF" w:rsidRPr="003E069E" w:rsidRDefault="00FF0CDD" w:rsidP="003E069E">
      <w:pPr>
        <w:autoSpaceDE w:val="0"/>
        <w:autoSpaceDN w:val="0"/>
        <w:adjustRightInd w:val="0"/>
        <w:spacing w:line="400" w:lineRule="exact"/>
        <w:rPr>
          <w:rFonts w:ascii="宋体" w:eastAsia="宋体" w:hAnsi="宋体" w:cs="Arial"/>
          <w:kern w:val="0"/>
          <w:szCs w:val="21"/>
        </w:rPr>
      </w:pPr>
      <w:r w:rsidRPr="003E069E">
        <w:rPr>
          <w:rFonts w:ascii="宋体" w:eastAsia="宋体" w:hAnsi="宋体" w:cs="Arial" w:hint="eastAsia"/>
          <w:kern w:val="0"/>
          <w:szCs w:val="21"/>
        </w:rPr>
        <w:t>（三）</w:t>
      </w:r>
      <w:r w:rsidRPr="003E069E">
        <w:rPr>
          <w:rFonts w:ascii="宋体" w:eastAsia="宋体" w:hAnsi="宋体" w:cs="AdobeSongStd-Light" w:hint="eastAsia"/>
          <w:kern w:val="0"/>
          <w:szCs w:val="21"/>
        </w:rPr>
        <w:t xml:space="preserve"> </w:t>
      </w:r>
      <w:r w:rsidR="00B80EFF" w:rsidRPr="003E069E">
        <w:rPr>
          <w:rFonts w:ascii="宋体" w:eastAsia="宋体" w:hAnsi="宋体" w:cs="AdobeSongStd-Light" w:hint="eastAsia"/>
          <w:kern w:val="0"/>
          <w:szCs w:val="21"/>
        </w:rPr>
        <w:t>“短期借款”账户（负债类账户）</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用来核算企业从银行借入的偿还期在一年以内的各种借款的增减变动情况。借方登记到期偿还的借款，贷方登记借入的各种短期借款，期末贷方余额表示尚未偿还的短期借款。</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例如：</w:t>
      </w:r>
      <w:r w:rsidRPr="003E069E">
        <w:rPr>
          <w:rFonts w:ascii="宋体" w:eastAsia="宋体" w:hAnsi="宋体" w:cs="AdobeSongStd-Light"/>
          <w:kern w:val="0"/>
          <w:szCs w:val="21"/>
        </w:rPr>
        <w:t xml:space="preserve"> </w:t>
      </w:r>
      <w:r w:rsidRPr="003E069E">
        <w:rPr>
          <w:rFonts w:ascii="宋体" w:eastAsia="宋体" w:hAnsi="宋体" w:cs="Arial"/>
          <w:kern w:val="0"/>
          <w:szCs w:val="21"/>
        </w:rPr>
        <w:t xml:space="preserve">5 </w:t>
      </w:r>
      <w:r w:rsidRPr="003E069E">
        <w:rPr>
          <w:rFonts w:ascii="宋体" w:eastAsia="宋体" w:hAnsi="宋体" w:cs="AdobeSongStd-Light" w:hint="eastAsia"/>
          <w:kern w:val="0"/>
          <w:szCs w:val="21"/>
        </w:rPr>
        <w:t>日，向银行借入为期六个月的借款</w:t>
      </w:r>
      <w:r w:rsidRPr="003E069E">
        <w:rPr>
          <w:rFonts w:ascii="宋体" w:eastAsia="宋体" w:hAnsi="宋体" w:cs="Arial"/>
          <w:kern w:val="0"/>
          <w:szCs w:val="21"/>
        </w:rPr>
        <w:t xml:space="preserve">50000 </w:t>
      </w:r>
      <w:r w:rsidRPr="003E069E">
        <w:rPr>
          <w:rFonts w:ascii="宋体" w:eastAsia="宋体" w:hAnsi="宋体" w:cs="AdobeSongStd-Light" w:hint="eastAsia"/>
          <w:kern w:val="0"/>
          <w:szCs w:val="21"/>
        </w:rPr>
        <w:t>元，存入银行存款户。</w:t>
      </w:r>
    </w:p>
    <w:p w:rsidR="00B80EFF" w:rsidRPr="003E069E" w:rsidRDefault="00B80EFF" w:rsidP="003E069E">
      <w:pPr>
        <w:autoSpaceDE w:val="0"/>
        <w:autoSpaceDN w:val="0"/>
        <w:adjustRightInd w:val="0"/>
        <w:spacing w:line="400" w:lineRule="exact"/>
        <w:rPr>
          <w:rFonts w:ascii="宋体" w:eastAsia="宋体" w:hAnsi="宋体" w:cs="Arial"/>
          <w:kern w:val="0"/>
          <w:szCs w:val="21"/>
        </w:rPr>
      </w:pPr>
      <w:r w:rsidRPr="003E069E">
        <w:rPr>
          <w:rFonts w:ascii="宋体" w:eastAsia="宋体" w:hAnsi="宋体" w:cs="AdobeSongStd-Light" w:hint="eastAsia"/>
          <w:kern w:val="0"/>
          <w:szCs w:val="21"/>
        </w:rPr>
        <w:t>借：银行存款</w:t>
      </w:r>
      <w:r w:rsidRPr="003E069E">
        <w:rPr>
          <w:rFonts w:ascii="宋体" w:eastAsia="宋体" w:hAnsi="宋体" w:cs="Arial"/>
          <w:kern w:val="0"/>
          <w:szCs w:val="21"/>
        </w:rPr>
        <w:t>50000</w:t>
      </w:r>
    </w:p>
    <w:p w:rsidR="00B80EFF" w:rsidRPr="003E069E" w:rsidRDefault="00B80EFF" w:rsidP="003E069E">
      <w:pPr>
        <w:autoSpaceDE w:val="0"/>
        <w:autoSpaceDN w:val="0"/>
        <w:adjustRightInd w:val="0"/>
        <w:spacing w:line="400" w:lineRule="exact"/>
        <w:rPr>
          <w:rFonts w:ascii="宋体" w:eastAsia="宋体" w:hAnsi="宋体" w:cs="Arial"/>
          <w:kern w:val="0"/>
          <w:szCs w:val="21"/>
        </w:rPr>
      </w:pPr>
      <w:r w:rsidRPr="003E069E">
        <w:rPr>
          <w:rFonts w:ascii="宋体" w:eastAsia="宋体" w:hAnsi="宋体" w:cs="AdobeSongStd-Light" w:hint="eastAsia"/>
          <w:kern w:val="0"/>
          <w:szCs w:val="21"/>
        </w:rPr>
        <w:t>贷：短期借款</w:t>
      </w:r>
      <w:r w:rsidRPr="003E069E">
        <w:rPr>
          <w:rFonts w:ascii="宋体" w:eastAsia="宋体" w:hAnsi="宋体" w:cs="Arial"/>
          <w:kern w:val="0"/>
          <w:szCs w:val="21"/>
        </w:rPr>
        <w:t>50000</w:t>
      </w:r>
    </w:p>
    <w:p w:rsidR="00B80EFF" w:rsidRPr="003E069E" w:rsidRDefault="00FF0CDD"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hint="eastAsia"/>
          <w:kern w:val="0"/>
          <w:szCs w:val="21"/>
        </w:rPr>
        <w:t>（四）</w:t>
      </w:r>
      <w:r w:rsidRPr="003E069E">
        <w:rPr>
          <w:rFonts w:ascii="宋体" w:eastAsia="宋体" w:hAnsi="宋体" w:cs="AdobeSongStd-Light" w:hint="eastAsia"/>
          <w:kern w:val="0"/>
          <w:szCs w:val="21"/>
        </w:rPr>
        <w:t xml:space="preserve"> </w:t>
      </w:r>
      <w:r w:rsidR="00B80EFF" w:rsidRPr="003E069E">
        <w:rPr>
          <w:rFonts w:ascii="宋体" w:eastAsia="宋体" w:hAnsi="宋体" w:cs="AdobeSongStd-Light" w:hint="eastAsia"/>
          <w:kern w:val="0"/>
          <w:szCs w:val="21"/>
        </w:rPr>
        <w:t>“长期借款”账户（负债类账户）</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用来核算企业从银行借入的偿还期在一年以上的各种借款的增减变动情况。借方登记到期偿还的借款本息，贷方登记借入的各种长期借款的本金以及应付的利息，期末贷方余额表示尚未偿还的长期借款。</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例如：向银行借入期限为三年，年利率为</w:t>
      </w:r>
      <w:r w:rsidRPr="003E069E">
        <w:rPr>
          <w:rFonts w:ascii="宋体" w:eastAsia="宋体" w:hAnsi="宋体" w:cs="Arial"/>
          <w:kern w:val="0"/>
          <w:szCs w:val="21"/>
        </w:rPr>
        <w:t>8%</w:t>
      </w:r>
      <w:r w:rsidRPr="003E069E">
        <w:rPr>
          <w:rFonts w:ascii="宋体" w:eastAsia="宋体" w:hAnsi="宋体" w:cs="AdobeSongStd-Light" w:hint="eastAsia"/>
          <w:kern w:val="0"/>
          <w:szCs w:val="21"/>
        </w:rPr>
        <w:t>的借款</w:t>
      </w:r>
      <w:r w:rsidRPr="003E069E">
        <w:rPr>
          <w:rFonts w:ascii="宋体" w:eastAsia="宋体" w:hAnsi="宋体" w:cs="Arial"/>
          <w:kern w:val="0"/>
          <w:szCs w:val="21"/>
        </w:rPr>
        <w:t xml:space="preserve">100000 </w:t>
      </w:r>
      <w:r w:rsidRPr="003E069E">
        <w:rPr>
          <w:rFonts w:ascii="宋体" w:eastAsia="宋体" w:hAnsi="宋体" w:cs="AdobeSongStd-Light" w:hint="eastAsia"/>
          <w:kern w:val="0"/>
          <w:szCs w:val="21"/>
        </w:rPr>
        <w:t>元，存入银行存款户。</w:t>
      </w:r>
    </w:p>
    <w:p w:rsidR="00B80EFF" w:rsidRPr="003E069E" w:rsidRDefault="00B80EFF" w:rsidP="003E069E">
      <w:pPr>
        <w:autoSpaceDE w:val="0"/>
        <w:autoSpaceDN w:val="0"/>
        <w:adjustRightInd w:val="0"/>
        <w:spacing w:line="400" w:lineRule="exact"/>
        <w:rPr>
          <w:rFonts w:ascii="宋体" w:eastAsia="宋体" w:hAnsi="宋体" w:cs="Arial"/>
          <w:kern w:val="0"/>
          <w:szCs w:val="21"/>
        </w:rPr>
      </w:pPr>
      <w:r w:rsidRPr="003E069E">
        <w:rPr>
          <w:rFonts w:ascii="宋体" w:eastAsia="宋体" w:hAnsi="宋体" w:cs="AdobeSongStd-Light" w:hint="eastAsia"/>
          <w:kern w:val="0"/>
          <w:szCs w:val="21"/>
        </w:rPr>
        <w:t>借：银行存款</w:t>
      </w:r>
      <w:r w:rsidRPr="003E069E">
        <w:rPr>
          <w:rFonts w:ascii="宋体" w:eastAsia="宋体" w:hAnsi="宋体" w:cs="Arial"/>
          <w:kern w:val="0"/>
          <w:szCs w:val="21"/>
        </w:rPr>
        <w:t>100000</w:t>
      </w:r>
    </w:p>
    <w:p w:rsidR="00B80EFF" w:rsidRPr="003E069E" w:rsidRDefault="00B80EFF" w:rsidP="003E069E">
      <w:pPr>
        <w:autoSpaceDE w:val="0"/>
        <w:autoSpaceDN w:val="0"/>
        <w:adjustRightInd w:val="0"/>
        <w:spacing w:line="400" w:lineRule="exact"/>
        <w:rPr>
          <w:rFonts w:ascii="宋体" w:eastAsia="宋体" w:hAnsi="宋体" w:cs="Arial"/>
          <w:kern w:val="0"/>
          <w:szCs w:val="21"/>
        </w:rPr>
      </w:pPr>
      <w:r w:rsidRPr="003E069E">
        <w:rPr>
          <w:rFonts w:ascii="宋体" w:eastAsia="宋体" w:hAnsi="宋体" w:cs="AdobeSongStd-Light" w:hint="eastAsia"/>
          <w:kern w:val="0"/>
          <w:szCs w:val="21"/>
        </w:rPr>
        <w:t>贷：长期借款</w:t>
      </w:r>
      <w:r w:rsidRPr="003E069E">
        <w:rPr>
          <w:rFonts w:ascii="宋体" w:eastAsia="宋体" w:hAnsi="宋体" w:cs="Arial"/>
          <w:kern w:val="0"/>
          <w:szCs w:val="21"/>
        </w:rPr>
        <w:t>100000</w:t>
      </w:r>
    </w:p>
    <w:p w:rsidR="00B80EFF" w:rsidRPr="003E069E" w:rsidRDefault="00FF0CDD"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二、</w:t>
      </w:r>
      <w:r w:rsidR="00B80EFF" w:rsidRPr="003E069E">
        <w:rPr>
          <w:rFonts w:ascii="宋体" w:eastAsia="宋体" w:hAnsi="宋体" w:cs="AdobeSongStd-Light" w:hint="eastAsia"/>
          <w:kern w:val="0"/>
          <w:szCs w:val="21"/>
        </w:rPr>
        <w:t>供应过程的核算</w:t>
      </w:r>
    </w:p>
    <w:p w:rsidR="00B80EFF" w:rsidRPr="003E069E" w:rsidRDefault="00FF0CDD"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hint="eastAsia"/>
          <w:kern w:val="0"/>
          <w:szCs w:val="21"/>
        </w:rPr>
        <w:t>（一）</w:t>
      </w:r>
      <w:r w:rsidR="00B80EFF" w:rsidRPr="003E069E">
        <w:rPr>
          <w:rFonts w:ascii="宋体" w:eastAsia="宋体" w:hAnsi="宋体" w:cs="AdobeSongStd-Light" w:hint="eastAsia"/>
          <w:kern w:val="0"/>
          <w:szCs w:val="21"/>
        </w:rPr>
        <w:t>“物资采购”账户（资产类账户）</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lastRenderedPageBreak/>
        <w:t>用来核算企业购入材料物资的采购成本。借方反映企业购入材料的实际采购成本，</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贷方反映验收入库材料的实际采购成本，</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借方期末余额反映在途材料。</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例如：企业于</w:t>
      </w:r>
      <w:r w:rsidRPr="003E069E">
        <w:rPr>
          <w:rFonts w:ascii="宋体" w:eastAsia="宋体" w:hAnsi="宋体" w:cs="Arial"/>
          <w:kern w:val="0"/>
          <w:szCs w:val="21"/>
        </w:rPr>
        <w:t xml:space="preserve">2003 </w:t>
      </w:r>
      <w:r w:rsidRPr="003E069E">
        <w:rPr>
          <w:rFonts w:ascii="宋体" w:eastAsia="宋体" w:hAnsi="宋体" w:cs="AdobeSongStd-Light" w:hint="eastAsia"/>
          <w:kern w:val="0"/>
          <w:szCs w:val="21"/>
        </w:rPr>
        <w:t>年</w:t>
      </w:r>
      <w:r w:rsidRPr="003E069E">
        <w:rPr>
          <w:rFonts w:ascii="宋体" w:eastAsia="宋体" w:hAnsi="宋体" w:cs="Arial"/>
          <w:kern w:val="0"/>
          <w:szCs w:val="21"/>
        </w:rPr>
        <w:t xml:space="preserve">7 </w:t>
      </w:r>
      <w:r w:rsidRPr="003E069E">
        <w:rPr>
          <w:rFonts w:ascii="宋体" w:eastAsia="宋体" w:hAnsi="宋体" w:cs="AdobeSongStd-Light" w:hint="eastAsia"/>
          <w:kern w:val="0"/>
          <w:szCs w:val="21"/>
        </w:rPr>
        <w:t>月</w:t>
      </w:r>
      <w:r w:rsidRPr="003E069E">
        <w:rPr>
          <w:rFonts w:ascii="宋体" w:eastAsia="宋体" w:hAnsi="宋体" w:cs="Arial"/>
          <w:kern w:val="0"/>
          <w:szCs w:val="21"/>
        </w:rPr>
        <w:t xml:space="preserve">1 </w:t>
      </w:r>
      <w:r w:rsidRPr="003E069E">
        <w:rPr>
          <w:rFonts w:ascii="宋体" w:eastAsia="宋体" w:hAnsi="宋体" w:cs="AdobeSongStd-Light" w:hint="eastAsia"/>
          <w:kern w:val="0"/>
          <w:szCs w:val="21"/>
        </w:rPr>
        <w:t>日向新华工厂购入</w:t>
      </w:r>
      <w:proofErr w:type="gramStart"/>
      <w:r w:rsidRPr="003E069E">
        <w:rPr>
          <w:rFonts w:ascii="宋体" w:eastAsia="宋体" w:hAnsi="宋体" w:cs="AdobeSongStd-Light" w:hint="eastAsia"/>
          <w:kern w:val="0"/>
          <w:szCs w:val="21"/>
        </w:rPr>
        <w:t>甲材料</w:t>
      </w:r>
      <w:proofErr w:type="gramEnd"/>
      <w:r w:rsidRPr="003E069E">
        <w:rPr>
          <w:rFonts w:ascii="宋体" w:eastAsia="宋体" w:hAnsi="宋体" w:cs="Arial"/>
          <w:kern w:val="0"/>
          <w:szCs w:val="21"/>
        </w:rPr>
        <w:t xml:space="preserve">5000 </w:t>
      </w:r>
      <w:r w:rsidRPr="003E069E">
        <w:rPr>
          <w:rFonts w:ascii="宋体" w:eastAsia="宋体" w:hAnsi="宋体" w:cs="AdobeSongStd-Light" w:hint="eastAsia"/>
          <w:kern w:val="0"/>
          <w:szCs w:val="21"/>
        </w:rPr>
        <w:t>千克，单价</w:t>
      </w:r>
      <w:r w:rsidRPr="003E069E">
        <w:rPr>
          <w:rFonts w:ascii="宋体" w:eastAsia="宋体" w:hAnsi="宋体" w:cs="Arial"/>
          <w:kern w:val="0"/>
          <w:szCs w:val="21"/>
        </w:rPr>
        <w:t xml:space="preserve">10 </w:t>
      </w:r>
      <w:r w:rsidRPr="003E069E">
        <w:rPr>
          <w:rFonts w:ascii="宋体" w:eastAsia="宋体" w:hAnsi="宋体" w:cs="AdobeSongStd-Light" w:hint="eastAsia"/>
          <w:kern w:val="0"/>
          <w:szCs w:val="21"/>
        </w:rPr>
        <w:t>元，运杂费</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kern w:val="0"/>
          <w:szCs w:val="21"/>
        </w:rPr>
        <w:t xml:space="preserve">200 </w:t>
      </w:r>
      <w:r w:rsidRPr="003E069E">
        <w:rPr>
          <w:rFonts w:ascii="宋体" w:eastAsia="宋体" w:hAnsi="宋体" w:cs="AdobeSongStd-Light" w:hint="eastAsia"/>
          <w:kern w:val="0"/>
          <w:szCs w:val="21"/>
        </w:rPr>
        <w:t>元，货款以银行存款支付。</w:t>
      </w:r>
    </w:p>
    <w:p w:rsidR="00B80EFF" w:rsidRPr="003E069E" w:rsidRDefault="00B80EFF" w:rsidP="003E069E">
      <w:pPr>
        <w:autoSpaceDE w:val="0"/>
        <w:autoSpaceDN w:val="0"/>
        <w:adjustRightInd w:val="0"/>
        <w:spacing w:line="400" w:lineRule="exact"/>
        <w:rPr>
          <w:rFonts w:ascii="宋体" w:eastAsia="宋体" w:hAnsi="宋体" w:cs="Arial"/>
          <w:kern w:val="0"/>
          <w:szCs w:val="21"/>
        </w:rPr>
      </w:pPr>
      <w:r w:rsidRPr="003E069E">
        <w:rPr>
          <w:rFonts w:ascii="宋体" w:eastAsia="宋体" w:hAnsi="宋体" w:cs="AdobeSongStd-Light" w:hint="eastAsia"/>
          <w:kern w:val="0"/>
          <w:szCs w:val="21"/>
        </w:rPr>
        <w:t>借：物资采购—</w:t>
      </w:r>
      <w:proofErr w:type="gramStart"/>
      <w:r w:rsidRPr="003E069E">
        <w:rPr>
          <w:rFonts w:ascii="宋体" w:eastAsia="宋体" w:hAnsi="宋体" w:cs="AdobeSongStd-Light" w:hint="eastAsia"/>
          <w:kern w:val="0"/>
          <w:szCs w:val="21"/>
        </w:rPr>
        <w:t>甲材料</w:t>
      </w:r>
      <w:proofErr w:type="gramEnd"/>
      <w:r w:rsidRPr="003E069E">
        <w:rPr>
          <w:rFonts w:ascii="宋体" w:eastAsia="宋体" w:hAnsi="宋体" w:cs="Arial"/>
          <w:kern w:val="0"/>
          <w:szCs w:val="21"/>
        </w:rPr>
        <w:t>50200</w:t>
      </w:r>
    </w:p>
    <w:p w:rsidR="00B80EFF" w:rsidRPr="003E069E" w:rsidRDefault="00B80EFF" w:rsidP="003E069E">
      <w:pPr>
        <w:autoSpaceDE w:val="0"/>
        <w:autoSpaceDN w:val="0"/>
        <w:adjustRightInd w:val="0"/>
        <w:spacing w:line="400" w:lineRule="exact"/>
        <w:rPr>
          <w:rFonts w:ascii="宋体" w:eastAsia="宋体" w:hAnsi="宋体" w:cs="Arial"/>
          <w:kern w:val="0"/>
          <w:szCs w:val="21"/>
        </w:rPr>
      </w:pPr>
      <w:r w:rsidRPr="003E069E">
        <w:rPr>
          <w:rFonts w:ascii="宋体" w:eastAsia="宋体" w:hAnsi="宋体" w:cs="AdobeSongStd-Light" w:hint="eastAsia"/>
          <w:kern w:val="0"/>
          <w:szCs w:val="21"/>
        </w:rPr>
        <w:t>贷：银行存款</w:t>
      </w:r>
      <w:r w:rsidRPr="003E069E">
        <w:rPr>
          <w:rFonts w:ascii="宋体" w:eastAsia="宋体" w:hAnsi="宋体" w:cs="Arial"/>
          <w:kern w:val="0"/>
          <w:szCs w:val="21"/>
        </w:rPr>
        <w:t>50200</w:t>
      </w:r>
    </w:p>
    <w:p w:rsidR="00B80EFF" w:rsidRPr="003E069E" w:rsidRDefault="00FF0CDD"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hint="eastAsia"/>
          <w:kern w:val="0"/>
          <w:szCs w:val="21"/>
        </w:rPr>
        <w:t>（二）</w:t>
      </w:r>
      <w:r w:rsidR="00B80EFF" w:rsidRPr="003E069E">
        <w:rPr>
          <w:rFonts w:ascii="宋体" w:eastAsia="宋体" w:hAnsi="宋体" w:cs="AdobeSongStd-Light" w:hint="eastAsia"/>
          <w:kern w:val="0"/>
          <w:szCs w:val="21"/>
        </w:rPr>
        <w:t>“应交税金——应交增值税”账户（负债类账户）</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借方反映：①应购买原材料等支付给供货方的进项税；②已交税金贷方反映：①销售商品过程中的销项税；②进项税额转出；③出口退税借方余额表示多交的增值税；贷方余额表示应交未交的增值税。外购材料的实际采购成本包括：</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运输费、运杂费、运输途中的合理损耗，</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入库前的整理挑选费用、进口关税。</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例如：企业于</w:t>
      </w:r>
      <w:r w:rsidRPr="003E069E">
        <w:rPr>
          <w:rFonts w:ascii="宋体" w:eastAsia="宋体" w:hAnsi="宋体" w:cs="Arial"/>
          <w:kern w:val="0"/>
          <w:szCs w:val="21"/>
        </w:rPr>
        <w:t xml:space="preserve">2003 </w:t>
      </w:r>
      <w:r w:rsidRPr="003E069E">
        <w:rPr>
          <w:rFonts w:ascii="宋体" w:eastAsia="宋体" w:hAnsi="宋体" w:cs="AdobeSongStd-Light" w:hint="eastAsia"/>
          <w:kern w:val="0"/>
          <w:szCs w:val="21"/>
        </w:rPr>
        <w:t>年</w:t>
      </w:r>
      <w:r w:rsidRPr="003E069E">
        <w:rPr>
          <w:rFonts w:ascii="宋体" w:eastAsia="宋体" w:hAnsi="宋体" w:cs="Arial"/>
          <w:kern w:val="0"/>
          <w:szCs w:val="21"/>
        </w:rPr>
        <w:t xml:space="preserve">3 </w:t>
      </w:r>
      <w:r w:rsidRPr="003E069E">
        <w:rPr>
          <w:rFonts w:ascii="宋体" w:eastAsia="宋体" w:hAnsi="宋体" w:cs="AdobeSongStd-Light" w:hint="eastAsia"/>
          <w:kern w:val="0"/>
          <w:szCs w:val="21"/>
        </w:rPr>
        <w:t>月</w:t>
      </w:r>
      <w:r w:rsidRPr="003E069E">
        <w:rPr>
          <w:rFonts w:ascii="宋体" w:eastAsia="宋体" w:hAnsi="宋体" w:cs="Arial"/>
          <w:kern w:val="0"/>
          <w:szCs w:val="21"/>
        </w:rPr>
        <w:t xml:space="preserve">17 </w:t>
      </w:r>
      <w:r w:rsidRPr="003E069E">
        <w:rPr>
          <w:rFonts w:ascii="宋体" w:eastAsia="宋体" w:hAnsi="宋体" w:cs="AdobeSongStd-Light" w:hint="eastAsia"/>
          <w:kern w:val="0"/>
          <w:szCs w:val="21"/>
        </w:rPr>
        <w:t>日，向红星工厂购入</w:t>
      </w:r>
      <w:r w:rsidRPr="003E069E">
        <w:rPr>
          <w:rFonts w:ascii="宋体" w:eastAsia="宋体" w:hAnsi="宋体" w:cs="Arial"/>
          <w:kern w:val="0"/>
          <w:szCs w:val="21"/>
        </w:rPr>
        <w:t xml:space="preserve">A </w:t>
      </w:r>
      <w:r w:rsidRPr="003E069E">
        <w:rPr>
          <w:rFonts w:ascii="宋体" w:eastAsia="宋体" w:hAnsi="宋体" w:cs="AdobeSongStd-Light" w:hint="eastAsia"/>
          <w:kern w:val="0"/>
          <w:szCs w:val="21"/>
        </w:rPr>
        <w:t>材料</w:t>
      </w:r>
      <w:r w:rsidRPr="003E069E">
        <w:rPr>
          <w:rFonts w:ascii="宋体" w:eastAsia="宋体" w:hAnsi="宋体" w:cs="Arial"/>
          <w:kern w:val="0"/>
          <w:szCs w:val="21"/>
        </w:rPr>
        <w:t xml:space="preserve">8000 </w:t>
      </w:r>
      <w:r w:rsidRPr="003E069E">
        <w:rPr>
          <w:rFonts w:ascii="宋体" w:eastAsia="宋体" w:hAnsi="宋体" w:cs="AdobeSongStd-Light" w:hint="eastAsia"/>
          <w:kern w:val="0"/>
          <w:szCs w:val="21"/>
        </w:rPr>
        <w:t>千克，单价</w:t>
      </w:r>
      <w:r w:rsidRPr="003E069E">
        <w:rPr>
          <w:rFonts w:ascii="宋体" w:eastAsia="宋体" w:hAnsi="宋体" w:cs="Arial"/>
          <w:kern w:val="0"/>
          <w:szCs w:val="21"/>
        </w:rPr>
        <w:t xml:space="preserve">50 </w:t>
      </w:r>
      <w:r w:rsidRPr="003E069E">
        <w:rPr>
          <w:rFonts w:ascii="宋体" w:eastAsia="宋体" w:hAnsi="宋体" w:cs="AdobeSongStd-Light" w:hint="eastAsia"/>
          <w:kern w:val="0"/>
          <w:szCs w:val="21"/>
        </w:rPr>
        <w:t>元，增</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值税</w:t>
      </w:r>
      <w:r w:rsidRPr="003E069E">
        <w:rPr>
          <w:rFonts w:ascii="宋体" w:eastAsia="宋体" w:hAnsi="宋体" w:cs="Arial"/>
          <w:kern w:val="0"/>
          <w:szCs w:val="21"/>
        </w:rPr>
        <w:t xml:space="preserve">68000 </w:t>
      </w:r>
      <w:r w:rsidRPr="003E069E">
        <w:rPr>
          <w:rFonts w:ascii="宋体" w:eastAsia="宋体" w:hAnsi="宋体" w:cs="AdobeSongStd-Light" w:hint="eastAsia"/>
          <w:kern w:val="0"/>
          <w:szCs w:val="21"/>
        </w:rPr>
        <w:t>元，运杂费</w:t>
      </w:r>
      <w:r w:rsidRPr="003E069E">
        <w:rPr>
          <w:rFonts w:ascii="宋体" w:eastAsia="宋体" w:hAnsi="宋体" w:cs="Arial"/>
          <w:kern w:val="0"/>
          <w:szCs w:val="21"/>
        </w:rPr>
        <w:t xml:space="preserve">1000 </w:t>
      </w:r>
      <w:r w:rsidRPr="003E069E">
        <w:rPr>
          <w:rFonts w:ascii="宋体" w:eastAsia="宋体" w:hAnsi="宋体" w:cs="AdobeSongStd-Light" w:hint="eastAsia"/>
          <w:kern w:val="0"/>
          <w:szCs w:val="21"/>
        </w:rPr>
        <w:t>元，货款尚未支付。</w:t>
      </w:r>
    </w:p>
    <w:p w:rsidR="00B80EFF" w:rsidRPr="003E069E" w:rsidRDefault="00B80EFF" w:rsidP="003E069E">
      <w:pPr>
        <w:autoSpaceDE w:val="0"/>
        <w:autoSpaceDN w:val="0"/>
        <w:adjustRightInd w:val="0"/>
        <w:spacing w:line="400" w:lineRule="exact"/>
        <w:rPr>
          <w:rFonts w:ascii="宋体" w:eastAsia="宋体" w:hAnsi="宋体" w:cs="Arial"/>
          <w:kern w:val="0"/>
          <w:szCs w:val="21"/>
        </w:rPr>
      </w:pPr>
      <w:r w:rsidRPr="003E069E">
        <w:rPr>
          <w:rFonts w:ascii="宋体" w:eastAsia="宋体" w:hAnsi="宋体" w:cs="AdobeSongStd-Light" w:hint="eastAsia"/>
          <w:kern w:val="0"/>
          <w:szCs w:val="21"/>
        </w:rPr>
        <w:t>借：物资采购—</w:t>
      </w:r>
      <w:r w:rsidRPr="003E069E">
        <w:rPr>
          <w:rFonts w:ascii="宋体" w:eastAsia="宋体" w:hAnsi="宋体" w:cs="Arial"/>
          <w:kern w:val="0"/>
          <w:szCs w:val="21"/>
        </w:rPr>
        <w:t xml:space="preserve">A </w:t>
      </w:r>
      <w:r w:rsidRPr="003E069E">
        <w:rPr>
          <w:rFonts w:ascii="宋体" w:eastAsia="宋体" w:hAnsi="宋体" w:cs="AdobeSongStd-Light" w:hint="eastAsia"/>
          <w:kern w:val="0"/>
          <w:szCs w:val="21"/>
        </w:rPr>
        <w:t>材料</w:t>
      </w:r>
      <w:r w:rsidRPr="003E069E">
        <w:rPr>
          <w:rFonts w:ascii="宋体" w:eastAsia="宋体" w:hAnsi="宋体" w:cs="Arial"/>
          <w:kern w:val="0"/>
          <w:szCs w:val="21"/>
        </w:rPr>
        <w:t>401000</w:t>
      </w:r>
    </w:p>
    <w:p w:rsidR="00B80EFF" w:rsidRPr="003E069E" w:rsidRDefault="00B80EFF" w:rsidP="003E069E">
      <w:pPr>
        <w:autoSpaceDE w:val="0"/>
        <w:autoSpaceDN w:val="0"/>
        <w:adjustRightInd w:val="0"/>
        <w:spacing w:line="400" w:lineRule="exact"/>
        <w:rPr>
          <w:rFonts w:ascii="宋体" w:eastAsia="宋体" w:hAnsi="宋体" w:cs="Arial"/>
          <w:kern w:val="0"/>
          <w:szCs w:val="21"/>
        </w:rPr>
      </w:pPr>
      <w:r w:rsidRPr="003E069E">
        <w:rPr>
          <w:rFonts w:ascii="宋体" w:eastAsia="宋体" w:hAnsi="宋体" w:cs="AdobeSongStd-Light" w:hint="eastAsia"/>
          <w:kern w:val="0"/>
          <w:szCs w:val="21"/>
        </w:rPr>
        <w:t>应交税金—应交增值税（销项税额）</w:t>
      </w:r>
      <w:r w:rsidRPr="003E069E">
        <w:rPr>
          <w:rFonts w:ascii="宋体" w:eastAsia="宋体" w:hAnsi="宋体" w:cs="AdobeSongStd-Light"/>
          <w:kern w:val="0"/>
          <w:szCs w:val="21"/>
        </w:rPr>
        <w:t xml:space="preserve"> </w:t>
      </w:r>
      <w:r w:rsidRPr="003E069E">
        <w:rPr>
          <w:rFonts w:ascii="宋体" w:eastAsia="宋体" w:hAnsi="宋体" w:cs="Arial"/>
          <w:kern w:val="0"/>
          <w:szCs w:val="21"/>
        </w:rPr>
        <w:t>68000</w:t>
      </w:r>
    </w:p>
    <w:p w:rsidR="00B80EFF" w:rsidRPr="003E069E" w:rsidRDefault="00B80EFF" w:rsidP="003E069E">
      <w:pPr>
        <w:autoSpaceDE w:val="0"/>
        <w:autoSpaceDN w:val="0"/>
        <w:adjustRightInd w:val="0"/>
        <w:spacing w:line="400" w:lineRule="exact"/>
        <w:rPr>
          <w:rFonts w:ascii="宋体" w:eastAsia="宋体" w:hAnsi="宋体" w:cs="Arial"/>
          <w:kern w:val="0"/>
          <w:szCs w:val="21"/>
        </w:rPr>
      </w:pPr>
      <w:r w:rsidRPr="003E069E">
        <w:rPr>
          <w:rFonts w:ascii="宋体" w:eastAsia="宋体" w:hAnsi="宋体" w:cs="AdobeSongStd-Light" w:hint="eastAsia"/>
          <w:kern w:val="0"/>
          <w:szCs w:val="21"/>
        </w:rPr>
        <w:t>贷：应付账款—红星工厂</w:t>
      </w:r>
      <w:r w:rsidRPr="003E069E">
        <w:rPr>
          <w:rFonts w:ascii="宋体" w:eastAsia="宋体" w:hAnsi="宋体" w:cs="Arial"/>
          <w:kern w:val="0"/>
          <w:szCs w:val="21"/>
        </w:rPr>
        <w:t>469000</w:t>
      </w:r>
    </w:p>
    <w:p w:rsidR="00B80EFF" w:rsidRPr="003E069E" w:rsidRDefault="00FF0CDD"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hint="eastAsia"/>
          <w:kern w:val="0"/>
          <w:szCs w:val="21"/>
        </w:rPr>
        <w:t>（三）</w:t>
      </w:r>
      <w:r w:rsidR="00B80EFF" w:rsidRPr="003E069E">
        <w:rPr>
          <w:rFonts w:ascii="宋体" w:eastAsia="宋体" w:hAnsi="宋体" w:cs="AdobeSongStd-Light" w:hint="eastAsia"/>
          <w:kern w:val="0"/>
          <w:szCs w:val="21"/>
        </w:rPr>
        <w:t>“原材料”账户（资产类账户）</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用来核算企业库存材料的增减变动情况。借方反映验收入库材料的实际成本，</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贷方反映发出材料的实际成本，</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借方余额反映库存材料。</w:t>
      </w:r>
    </w:p>
    <w:p w:rsidR="00B80EFF" w:rsidRPr="003E069E" w:rsidRDefault="00B80EFF" w:rsidP="003E069E">
      <w:pPr>
        <w:autoSpaceDE w:val="0"/>
        <w:autoSpaceDN w:val="0"/>
        <w:adjustRightInd w:val="0"/>
        <w:spacing w:line="400" w:lineRule="exact"/>
        <w:rPr>
          <w:rFonts w:ascii="宋体" w:eastAsia="宋体" w:hAnsi="宋体" w:cs="Arial"/>
          <w:kern w:val="0"/>
          <w:szCs w:val="21"/>
        </w:rPr>
      </w:pPr>
      <w:r w:rsidRPr="003E069E">
        <w:rPr>
          <w:rFonts w:ascii="宋体" w:eastAsia="宋体" w:hAnsi="宋体" w:cs="AdobeSongStd-Light" w:hint="eastAsia"/>
          <w:kern w:val="0"/>
          <w:szCs w:val="21"/>
        </w:rPr>
        <w:t>企业于</w:t>
      </w:r>
      <w:r w:rsidRPr="003E069E">
        <w:rPr>
          <w:rFonts w:ascii="宋体" w:eastAsia="宋体" w:hAnsi="宋体" w:cs="Arial"/>
          <w:kern w:val="0"/>
          <w:szCs w:val="21"/>
        </w:rPr>
        <w:t xml:space="preserve">2003 </w:t>
      </w:r>
      <w:r w:rsidRPr="003E069E">
        <w:rPr>
          <w:rFonts w:ascii="宋体" w:eastAsia="宋体" w:hAnsi="宋体" w:cs="AdobeSongStd-Light" w:hint="eastAsia"/>
          <w:kern w:val="0"/>
          <w:szCs w:val="21"/>
        </w:rPr>
        <w:t>年</w:t>
      </w:r>
      <w:r w:rsidRPr="003E069E">
        <w:rPr>
          <w:rFonts w:ascii="宋体" w:eastAsia="宋体" w:hAnsi="宋体" w:cs="Arial"/>
          <w:kern w:val="0"/>
          <w:szCs w:val="21"/>
        </w:rPr>
        <w:t xml:space="preserve">4 </w:t>
      </w:r>
      <w:r w:rsidRPr="003E069E">
        <w:rPr>
          <w:rFonts w:ascii="宋体" w:eastAsia="宋体" w:hAnsi="宋体" w:cs="AdobeSongStd-Light" w:hint="eastAsia"/>
          <w:kern w:val="0"/>
          <w:szCs w:val="21"/>
        </w:rPr>
        <w:t>月</w:t>
      </w:r>
      <w:r w:rsidRPr="003E069E">
        <w:rPr>
          <w:rFonts w:ascii="宋体" w:eastAsia="宋体" w:hAnsi="宋体" w:cs="Arial"/>
          <w:kern w:val="0"/>
          <w:szCs w:val="21"/>
        </w:rPr>
        <w:t xml:space="preserve">2 </w:t>
      </w:r>
      <w:r w:rsidRPr="003E069E">
        <w:rPr>
          <w:rFonts w:ascii="宋体" w:eastAsia="宋体" w:hAnsi="宋体" w:cs="AdobeSongStd-Light" w:hint="eastAsia"/>
          <w:kern w:val="0"/>
          <w:szCs w:val="21"/>
        </w:rPr>
        <w:t>日向东风工厂购入</w:t>
      </w:r>
      <w:r w:rsidRPr="003E069E">
        <w:rPr>
          <w:rFonts w:ascii="宋体" w:eastAsia="宋体" w:hAnsi="宋体" w:cs="Arial"/>
          <w:kern w:val="0"/>
          <w:szCs w:val="21"/>
        </w:rPr>
        <w:t xml:space="preserve">B </w:t>
      </w:r>
      <w:r w:rsidRPr="003E069E">
        <w:rPr>
          <w:rFonts w:ascii="宋体" w:eastAsia="宋体" w:hAnsi="宋体" w:cs="AdobeSongStd-Light" w:hint="eastAsia"/>
          <w:kern w:val="0"/>
          <w:szCs w:val="21"/>
        </w:rPr>
        <w:t>材料</w:t>
      </w:r>
      <w:r w:rsidRPr="003E069E">
        <w:rPr>
          <w:rFonts w:ascii="宋体" w:eastAsia="宋体" w:hAnsi="宋体" w:cs="Arial"/>
          <w:kern w:val="0"/>
          <w:szCs w:val="21"/>
        </w:rPr>
        <w:t xml:space="preserve">5000 </w:t>
      </w:r>
      <w:r w:rsidRPr="003E069E">
        <w:rPr>
          <w:rFonts w:ascii="宋体" w:eastAsia="宋体" w:hAnsi="宋体" w:cs="AdobeSongStd-Light" w:hint="eastAsia"/>
          <w:kern w:val="0"/>
          <w:szCs w:val="21"/>
        </w:rPr>
        <w:t>千克，每千克</w:t>
      </w:r>
      <w:r w:rsidRPr="003E069E">
        <w:rPr>
          <w:rFonts w:ascii="宋体" w:eastAsia="宋体" w:hAnsi="宋体" w:cs="Arial"/>
          <w:kern w:val="0"/>
          <w:szCs w:val="21"/>
        </w:rPr>
        <w:t xml:space="preserve">20 </w:t>
      </w:r>
      <w:r w:rsidRPr="003E069E">
        <w:rPr>
          <w:rFonts w:ascii="宋体" w:eastAsia="宋体" w:hAnsi="宋体" w:cs="AdobeSongStd-Light" w:hint="eastAsia"/>
          <w:kern w:val="0"/>
          <w:szCs w:val="21"/>
        </w:rPr>
        <w:t>元，增值税</w:t>
      </w:r>
      <w:r w:rsidRPr="003E069E">
        <w:rPr>
          <w:rFonts w:ascii="宋体" w:eastAsia="宋体" w:hAnsi="宋体" w:cs="Arial"/>
          <w:kern w:val="0"/>
          <w:szCs w:val="21"/>
        </w:rPr>
        <w:t>17000</w:t>
      </w:r>
      <w:r w:rsidRPr="003E069E">
        <w:rPr>
          <w:rFonts w:ascii="宋体" w:eastAsia="宋体" w:hAnsi="宋体" w:cs="AdobeSongStd-Light" w:hint="eastAsia"/>
          <w:kern w:val="0"/>
          <w:szCs w:val="21"/>
        </w:rPr>
        <w:t>元，运输费</w:t>
      </w:r>
      <w:r w:rsidRPr="003E069E">
        <w:rPr>
          <w:rFonts w:ascii="宋体" w:eastAsia="宋体" w:hAnsi="宋体" w:cs="Arial"/>
          <w:kern w:val="0"/>
          <w:szCs w:val="21"/>
        </w:rPr>
        <w:t xml:space="preserve">500 </w:t>
      </w:r>
      <w:r w:rsidRPr="003E069E">
        <w:rPr>
          <w:rFonts w:ascii="宋体" w:eastAsia="宋体" w:hAnsi="宋体" w:cs="AdobeSongStd-Light" w:hint="eastAsia"/>
          <w:kern w:val="0"/>
          <w:szCs w:val="21"/>
        </w:rPr>
        <w:t>元，货款以银行存款支付。材料采购完毕已验收入库，按实际成本</w:t>
      </w:r>
      <w:proofErr w:type="gramStart"/>
      <w:r w:rsidRPr="003E069E">
        <w:rPr>
          <w:rFonts w:ascii="宋体" w:eastAsia="宋体" w:hAnsi="宋体" w:cs="AdobeSongStd-Light" w:hint="eastAsia"/>
          <w:kern w:val="0"/>
          <w:szCs w:val="21"/>
        </w:rPr>
        <w:t>入帐</w:t>
      </w:r>
      <w:proofErr w:type="gramEnd"/>
      <w:r w:rsidRPr="003E069E">
        <w:rPr>
          <w:rFonts w:ascii="宋体" w:eastAsia="宋体" w:hAnsi="宋体" w:cs="AdobeSongStd-Light" w:hint="eastAsia"/>
          <w:kern w:val="0"/>
          <w:szCs w:val="21"/>
        </w:rPr>
        <w:t>。</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①购入材料时：</w:t>
      </w:r>
    </w:p>
    <w:p w:rsidR="00B80EFF" w:rsidRPr="003E069E" w:rsidRDefault="00B80EFF" w:rsidP="003E069E">
      <w:pPr>
        <w:autoSpaceDE w:val="0"/>
        <w:autoSpaceDN w:val="0"/>
        <w:adjustRightInd w:val="0"/>
        <w:spacing w:line="400" w:lineRule="exact"/>
        <w:rPr>
          <w:rFonts w:ascii="宋体" w:eastAsia="宋体" w:hAnsi="宋体" w:cs="Arial"/>
          <w:kern w:val="0"/>
          <w:szCs w:val="21"/>
        </w:rPr>
      </w:pPr>
      <w:r w:rsidRPr="003E069E">
        <w:rPr>
          <w:rFonts w:ascii="宋体" w:eastAsia="宋体" w:hAnsi="宋体" w:cs="AdobeSongStd-Light" w:hint="eastAsia"/>
          <w:kern w:val="0"/>
          <w:szCs w:val="21"/>
        </w:rPr>
        <w:t>借：物资采购—</w:t>
      </w:r>
      <w:r w:rsidRPr="003E069E">
        <w:rPr>
          <w:rFonts w:ascii="宋体" w:eastAsia="宋体" w:hAnsi="宋体" w:cs="Arial"/>
          <w:kern w:val="0"/>
          <w:szCs w:val="21"/>
        </w:rPr>
        <w:t xml:space="preserve">B </w:t>
      </w:r>
      <w:r w:rsidRPr="003E069E">
        <w:rPr>
          <w:rFonts w:ascii="宋体" w:eastAsia="宋体" w:hAnsi="宋体" w:cs="AdobeSongStd-Light" w:hint="eastAsia"/>
          <w:kern w:val="0"/>
          <w:szCs w:val="21"/>
        </w:rPr>
        <w:t>材料</w:t>
      </w:r>
      <w:r w:rsidRPr="003E069E">
        <w:rPr>
          <w:rFonts w:ascii="宋体" w:eastAsia="宋体" w:hAnsi="宋体" w:cs="Arial"/>
          <w:kern w:val="0"/>
          <w:szCs w:val="21"/>
        </w:rPr>
        <w:t>100500</w:t>
      </w:r>
    </w:p>
    <w:p w:rsidR="00B80EFF" w:rsidRPr="003E069E" w:rsidRDefault="00B80EFF" w:rsidP="003E069E">
      <w:pPr>
        <w:autoSpaceDE w:val="0"/>
        <w:autoSpaceDN w:val="0"/>
        <w:adjustRightInd w:val="0"/>
        <w:spacing w:line="400" w:lineRule="exact"/>
        <w:rPr>
          <w:rFonts w:ascii="宋体" w:eastAsia="宋体" w:hAnsi="宋体" w:cs="Arial"/>
          <w:kern w:val="0"/>
          <w:szCs w:val="21"/>
        </w:rPr>
      </w:pPr>
      <w:r w:rsidRPr="003E069E">
        <w:rPr>
          <w:rFonts w:ascii="宋体" w:eastAsia="宋体" w:hAnsi="宋体" w:cs="AdobeSongStd-Light" w:hint="eastAsia"/>
          <w:kern w:val="0"/>
          <w:szCs w:val="21"/>
        </w:rPr>
        <w:t>应交税金—应交增值税（进项税额）</w:t>
      </w:r>
      <w:r w:rsidRPr="003E069E">
        <w:rPr>
          <w:rFonts w:ascii="宋体" w:eastAsia="宋体" w:hAnsi="宋体" w:cs="AdobeSongStd-Light"/>
          <w:kern w:val="0"/>
          <w:szCs w:val="21"/>
        </w:rPr>
        <w:t xml:space="preserve"> </w:t>
      </w:r>
      <w:r w:rsidRPr="003E069E">
        <w:rPr>
          <w:rFonts w:ascii="宋体" w:eastAsia="宋体" w:hAnsi="宋体" w:cs="Arial"/>
          <w:kern w:val="0"/>
          <w:szCs w:val="21"/>
        </w:rPr>
        <w:t>17000</w:t>
      </w:r>
    </w:p>
    <w:p w:rsidR="00B80EFF" w:rsidRPr="003E069E" w:rsidRDefault="00B80EFF" w:rsidP="003E069E">
      <w:pPr>
        <w:autoSpaceDE w:val="0"/>
        <w:autoSpaceDN w:val="0"/>
        <w:adjustRightInd w:val="0"/>
        <w:spacing w:line="400" w:lineRule="exact"/>
        <w:rPr>
          <w:rFonts w:ascii="宋体" w:eastAsia="宋体" w:hAnsi="宋体" w:cs="Arial"/>
          <w:kern w:val="0"/>
          <w:szCs w:val="21"/>
        </w:rPr>
      </w:pPr>
      <w:r w:rsidRPr="003E069E">
        <w:rPr>
          <w:rFonts w:ascii="宋体" w:eastAsia="宋体" w:hAnsi="宋体" w:cs="AdobeSongStd-Light" w:hint="eastAsia"/>
          <w:kern w:val="0"/>
          <w:szCs w:val="21"/>
        </w:rPr>
        <w:t>贷：银行存款</w:t>
      </w:r>
      <w:r w:rsidRPr="003E069E">
        <w:rPr>
          <w:rFonts w:ascii="宋体" w:eastAsia="宋体" w:hAnsi="宋体" w:cs="Arial"/>
          <w:kern w:val="0"/>
          <w:szCs w:val="21"/>
        </w:rPr>
        <w:t>117500</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②材料验收入库时</w:t>
      </w:r>
    </w:p>
    <w:p w:rsidR="00B80EFF" w:rsidRPr="003E069E" w:rsidRDefault="00B80EFF" w:rsidP="003E069E">
      <w:pPr>
        <w:autoSpaceDE w:val="0"/>
        <w:autoSpaceDN w:val="0"/>
        <w:adjustRightInd w:val="0"/>
        <w:spacing w:line="400" w:lineRule="exact"/>
        <w:rPr>
          <w:rFonts w:ascii="宋体" w:eastAsia="宋体" w:hAnsi="宋体" w:cs="Arial"/>
          <w:kern w:val="0"/>
          <w:szCs w:val="21"/>
        </w:rPr>
      </w:pPr>
      <w:r w:rsidRPr="003E069E">
        <w:rPr>
          <w:rFonts w:ascii="宋体" w:eastAsia="宋体" w:hAnsi="宋体" w:cs="AdobeSongStd-Light" w:hint="eastAsia"/>
          <w:kern w:val="0"/>
          <w:szCs w:val="21"/>
        </w:rPr>
        <w:t>借：原材料—</w:t>
      </w:r>
      <w:r w:rsidRPr="003E069E">
        <w:rPr>
          <w:rFonts w:ascii="宋体" w:eastAsia="宋体" w:hAnsi="宋体" w:cs="AdobeSongStd-Light"/>
          <w:kern w:val="0"/>
          <w:szCs w:val="21"/>
        </w:rPr>
        <w:t xml:space="preserve"> </w:t>
      </w:r>
      <w:r w:rsidRPr="003E069E">
        <w:rPr>
          <w:rFonts w:ascii="宋体" w:eastAsia="宋体" w:hAnsi="宋体" w:cs="Arial"/>
          <w:kern w:val="0"/>
          <w:szCs w:val="21"/>
        </w:rPr>
        <w:t xml:space="preserve">B </w:t>
      </w:r>
      <w:r w:rsidRPr="003E069E">
        <w:rPr>
          <w:rFonts w:ascii="宋体" w:eastAsia="宋体" w:hAnsi="宋体" w:cs="AdobeSongStd-Light" w:hint="eastAsia"/>
          <w:kern w:val="0"/>
          <w:szCs w:val="21"/>
        </w:rPr>
        <w:t>材料</w:t>
      </w:r>
      <w:r w:rsidRPr="003E069E">
        <w:rPr>
          <w:rFonts w:ascii="宋体" w:eastAsia="宋体" w:hAnsi="宋体" w:cs="Arial"/>
          <w:kern w:val="0"/>
          <w:szCs w:val="21"/>
        </w:rPr>
        <w:t>100500</w:t>
      </w:r>
    </w:p>
    <w:p w:rsidR="00B80EFF" w:rsidRPr="003E069E" w:rsidRDefault="00B80EFF" w:rsidP="003E069E">
      <w:pPr>
        <w:autoSpaceDE w:val="0"/>
        <w:autoSpaceDN w:val="0"/>
        <w:adjustRightInd w:val="0"/>
        <w:spacing w:line="400" w:lineRule="exact"/>
        <w:rPr>
          <w:rFonts w:ascii="宋体" w:eastAsia="宋体" w:hAnsi="宋体" w:cs="Arial"/>
          <w:kern w:val="0"/>
          <w:szCs w:val="21"/>
        </w:rPr>
      </w:pPr>
      <w:r w:rsidRPr="003E069E">
        <w:rPr>
          <w:rFonts w:ascii="宋体" w:eastAsia="宋体" w:hAnsi="宋体" w:cs="AdobeSongStd-Light" w:hint="eastAsia"/>
          <w:kern w:val="0"/>
          <w:szCs w:val="21"/>
        </w:rPr>
        <w:t>贷：物资采购—</w:t>
      </w:r>
      <w:r w:rsidRPr="003E069E">
        <w:rPr>
          <w:rFonts w:ascii="宋体" w:eastAsia="宋体" w:hAnsi="宋体" w:cs="Arial"/>
          <w:kern w:val="0"/>
          <w:szCs w:val="21"/>
        </w:rPr>
        <w:t xml:space="preserve">B </w:t>
      </w:r>
      <w:r w:rsidRPr="003E069E">
        <w:rPr>
          <w:rFonts w:ascii="宋体" w:eastAsia="宋体" w:hAnsi="宋体" w:cs="AdobeSongStd-Light" w:hint="eastAsia"/>
          <w:kern w:val="0"/>
          <w:szCs w:val="21"/>
        </w:rPr>
        <w:t>材料</w:t>
      </w:r>
      <w:r w:rsidRPr="003E069E">
        <w:rPr>
          <w:rFonts w:ascii="宋体" w:eastAsia="宋体" w:hAnsi="宋体" w:cs="Arial"/>
          <w:kern w:val="0"/>
          <w:szCs w:val="21"/>
        </w:rPr>
        <w:t>100500</w:t>
      </w:r>
    </w:p>
    <w:p w:rsidR="00B80EFF" w:rsidRPr="003E069E" w:rsidRDefault="00FF0CDD"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hint="eastAsia"/>
          <w:kern w:val="0"/>
          <w:szCs w:val="21"/>
        </w:rPr>
        <w:t>（四）</w:t>
      </w:r>
      <w:r w:rsidR="00B80EFF" w:rsidRPr="003E069E">
        <w:rPr>
          <w:rFonts w:ascii="宋体" w:eastAsia="宋体" w:hAnsi="宋体" w:cs="AdobeSongStd-Light" w:hint="eastAsia"/>
          <w:kern w:val="0"/>
          <w:szCs w:val="21"/>
        </w:rPr>
        <w:t>“应付账款”账户</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贷方反映应付给供货方的款项，</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借方反映归还供货方的款项，</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期末贷方余额反映尚未支付的应付账款的数额。</w:t>
      </w:r>
    </w:p>
    <w:p w:rsidR="00B80EFF" w:rsidRPr="003E069E" w:rsidRDefault="00FF0CDD"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三、</w:t>
      </w:r>
      <w:r w:rsidR="00B80EFF" w:rsidRPr="003E069E">
        <w:rPr>
          <w:rFonts w:ascii="宋体" w:eastAsia="宋体" w:hAnsi="宋体" w:cs="AdobeSongStd-Light" w:hint="eastAsia"/>
          <w:kern w:val="0"/>
          <w:szCs w:val="21"/>
        </w:rPr>
        <w:t>生产加工业务的核算</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企业为了准确地记录和反映生产加工业务，</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正确计算产品的实际生产成本，</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将生产经营活动中发生的费用分为直接费用、制造费用和期间费用。直接费用和制造费用在本期销售产品和库存产成品以及在产品之间进行分配；</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而期间费用则在发生费用的期间直接计入当期损益，从当期实现的收益</w:t>
      </w:r>
      <w:r w:rsidRPr="003E069E">
        <w:rPr>
          <w:rFonts w:ascii="宋体" w:eastAsia="宋体" w:hAnsi="宋体" w:cs="AdobeSongStd-Light" w:hint="eastAsia"/>
          <w:kern w:val="0"/>
          <w:szCs w:val="21"/>
        </w:rPr>
        <w:lastRenderedPageBreak/>
        <w:t>中得到补偿。</w:t>
      </w:r>
    </w:p>
    <w:p w:rsidR="00B80EFF" w:rsidRPr="003E069E" w:rsidRDefault="00FF0CDD"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（一）</w:t>
      </w:r>
      <w:r w:rsidR="00B80EFF" w:rsidRPr="003E069E">
        <w:rPr>
          <w:rFonts w:ascii="宋体" w:eastAsia="宋体" w:hAnsi="宋体" w:cs="AdobeSongStd-Light" w:hint="eastAsia"/>
          <w:kern w:val="0"/>
          <w:szCs w:val="21"/>
        </w:rPr>
        <w:t>“生产成本”账户</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“生产成本”</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账户属于成本账户，</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反映在产品实际生产成本。账户的借方登记为生产产品发生的直接材料费、直接人工费以及从制造费用账户转入的制造费用，</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贷方反映完工入库产品的实际生产成本，如果有余额，反映在产品实际生产成本。</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例如：企业为生产产品领用</w:t>
      </w:r>
      <w:proofErr w:type="gramStart"/>
      <w:r w:rsidRPr="003E069E">
        <w:rPr>
          <w:rFonts w:ascii="宋体" w:eastAsia="宋体" w:hAnsi="宋体" w:cs="AdobeSongStd-Light" w:hint="eastAsia"/>
          <w:kern w:val="0"/>
          <w:szCs w:val="21"/>
        </w:rPr>
        <w:t>甲材料</w:t>
      </w:r>
      <w:proofErr w:type="gramEnd"/>
      <w:r w:rsidRPr="003E069E">
        <w:rPr>
          <w:rFonts w:ascii="宋体" w:eastAsia="宋体" w:hAnsi="宋体" w:cs="Arial"/>
          <w:kern w:val="0"/>
          <w:szCs w:val="21"/>
        </w:rPr>
        <w:t xml:space="preserve">500 </w:t>
      </w:r>
      <w:r w:rsidRPr="003E069E">
        <w:rPr>
          <w:rFonts w:ascii="宋体" w:eastAsia="宋体" w:hAnsi="宋体" w:cs="AdobeSongStd-Light" w:hint="eastAsia"/>
          <w:kern w:val="0"/>
          <w:szCs w:val="21"/>
        </w:rPr>
        <w:t>千克，单价</w:t>
      </w:r>
      <w:r w:rsidRPr="003E069E">
        <w:rPr>
          <w:rFonts w:ascii="宋体" w:eastAsia="宋体" w:hAnsi="宋体" w:cs="Arial"/>
          <w:kern w:val="0"/>
          <w:szCs w:val="21"/>
        </w:rPr>
        <w:t xml:space="preserve">10 </w:t>
      </w:r>
      <w:r w:rsidRPr="003E069E">
        <w:rPr>
          <w:rFonts w:ascii="宋体" w:eastAsia="宋体" w:hAnsi="宋体" w:cs="AdobeSongStd-Light" w:hint="eastAsia"/>
          <w:kern w:val="0"/>
          <w:szCs w:val="21"/>
        </w:rPr>
        <w:t>元。说明</w:t>
      </w:r>
      <w:r w:rsidRPr="003E069E">
        <w:rPr>
          <w:rFonts w:ascii="宋体" w:eastAsia="宋体" w:hAnsi="宋体" w:cs="Arial"/>
          <w:kern w:val="0"/>
          <w:szCs w:val="21"/>
        </w:rPr>
        <w:t xml:space="preserve">500 </w:t>
      </w:r>
      <w:r w:rsidRPr="003E069E">
        <w:rPr>
          <w:rFonts w:ascii="宋体" w:eastAsia="宋体" w:hAnsi="宋体" w:cs="AdobeSongStd-Light" w:hint="eastAsia"/>
          <w:kern w:val="0"/>
          <w:szCs w:val="21"/>
        </w:rPr>
        <w:t>千克的材料直接用于产品生产，因此构成了产品的直接材料费。</w:t>
      </w:r>
    </w:p>
    <w:p w:rsidR="00B80EFF" w:rsidRPr="003E069E" w:rsidRDefault="00FF0CDD"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hint="eastAsia"/>
          <w:kern w:val="0"/>
          <w:szCs w:val="21"/>
        </w:rPr>
        <w:t>（二）</w:t>
      </w:r>
      <w:r w:rsidR="00B80EFF" w:rsidRPr="003E069E">
        <w:rPr>
          <w:rFonts w:ascii="宋体" w:eastAsia="宋体" w:hAnsi="宋体" w:cs="AdobeSongStd-Light" w:hint="eastAsia"/>
          <w:kern w:val="0"/>
          <w:szCs w:val="21"/>
        </w:rPr>
        <w:t>“制造费用”账户</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“制造费用”</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账户，</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属于成本类账户，</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它的借方反映企业基本生产车间为组织和管理生产而发生的基本生产管理人员的工资、福利费、折旧费、材料费办公费、水电费等，贷方反映转入生产成本账户的借方的制造费用，期末无余额。</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例如：企业以现金支付基本生产车间的办公费</w:t>
      </w:r>
      <w:r w:rsidRPr="003E069E">
        <w:rPr>
          <w:rFonts w:ascii="宋体" w:eastAsia="宋体" w:hAnsi="宋体" w:cs="Arial"/>
          <w:kern w:val="0"/>
          <w:szCs w:val="21"/>
        </w:rPr>
        <w:t xml:space="preserve">200 </w:t>
      </w:r>
      <w:r w:rsidRPr="003E069E">
        <w:rPr>
          <w:rFonts w:ascii="宋体" w:eastAsia="宋体" w:hAnsi="宋体" w:cs="AdobeSongStd-Light" w:hint="eastAsia"/>
          <w:kern w:val="0"/>
          <w:szCs w:val="21"/>
        </w:rPr>
        <w:t>元。</w:t>
      </w:r>
    </w:p>
    <w:p w:rsidR="00B80EFF" w:rsidRPr="003E069E" w:rsidRDefault="00FF0CDD"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hint="eastAsia"/>
          <w:kern w:val="0"/>
          <w:szCs w:val="21"/>
        </w:rPr>
        <w:t>（三）</w:t>
      </w:r>
      <w:r w:rsidR="00B80EFF" w:rsidRPr="003E069E">
        <w:rPr>
          <w:rFonts w:ascii="宋体" w:eastAsia="宋体" w:hAnsi="宋体" w:cs="AdobeSongStd-Light" w:hint="eastAsia"/>
          <w:kern w:val="0"/>
          <w:szCs w:val="21"/>
        </w:rPr>
        <w:t>“管理费用”账户</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“管理费用”</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账户，</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属于损益账户，</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它的借方反映企业行政管理部门为组织和管理生产而发生的行政管理人员的工资、福利费、折旧费、材料费办公费、水电费、业务招待费等，贷方反映转入“本年利润”账户借方的管理费用，该账户期末无余额。</w:t>
      </w:r>
    </w:p>
    <w:p w:rsidR="00B80EFF" w:rsidRPr="003E069E" w:rsidRDefault="00FF0CDD"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hint="eastAsia"/>
          <w:kern w:val="0"/>
          <w:szCs w:val="21"/>
        </w:rPr>
        <w:t>（四）</w:t>
      </w:r>
      <w:r w:rsidR="00B80EFF" w:rsidRPr="003E069E">
        <w:rPr>
          <w:rFonts w:ascii="宋体" w:eastAsia="宋体" w:hAnsi="宋体" w:cs="AdobeSongStd-Light" w:hint="eastAsia"/>
          <w:kern w:val="0"/>
          <w:szCs w:val="21"/>
        </w:rPr>
        <w:t>“财务费用”账户，</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“财务费用”</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属于损益类账户，</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反映企业为筹集生产经营资金而发生的费用，</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借方反映借款利息、承兑手续费、汇兑损益，贷方反映转入“本年利润”账户借方的财务费用，该户月末无余额。</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例如：企业以银行存款支付承兑手续费</w:t>
      </w:r>
      <w:r w:rsidRPr="003E069E">
        <w:rPr>
          <w:rFonts w:ascii="宋体" w:eastAsia="宋体" w:hAnsi="宋体" w:cs="Arial"/>
          <w:kern w:val="0"/>
          <w:szCs w:val="21"/>
        </w:rPr>
        <w:t xml:space="preserve">3000 </w:t>
      </w:r>
      <w:r w:rsidRPr="003E069E">
        <w:rPr>
          <w:rFonts w:ascii="宋体" w:eastAsia="宋体" w:hAnsi="宋体" w:cs="AdobeSongStd-Light" w:hint="eastAsia"/>
          <w:kern w:val="0"/>
          <w:szCs w:val="21"/>
        </w:rPr>
        <w:t>元。</w:t>
      </w:r>
    </w:p>
    <w:p w:rsidR="00B80EFF" w:rsidRPr="003E069E" w:rsidRDefault="00FF0CDD"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hint="eastAsia"/>
          <w:kern w:val="0"/>
          <w:szCs w:val="21"/>
        </w:rPr>
        <w:t>（五）</w:t>
      </w:r>
      <w:r w:rsidR="00B80EFF" w:rsidRPr="003E069E">
        <w:rPr>
          <w:rFonts w:ascii="宋体" w:eastAsia="宋体" w:hAnsi="宋体" w:cs="AdobeSongStd-Light" w:hint="eastAsia"/>
          <w:kern w:val="0"/>
          <w:szCs w:val="21"/>
        </w:rPr>
        <w:t>“应付工资”账户</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“应付工资”</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账户属于负债类账户，</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反映应支付给职工的工资总额。该账户的借方反映实际已经支付的工资数，</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贷方反映应该支付的职工工资数，</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余额如果在借方则反映多支付的工资数，余额如果在贷方，则反映应付未付工资数。</w:t>
      </w:r>
    </w:p>
    <w:p w:rsidR="00B80EFF" w:rsidRPr="003E069E" w:rsidRDefault="00FF0CDD"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三、</w:t>
      </w:r>
      <w:r w:rsidR="00B80EFF" w:rsidRPr="003E069E">
        <w:rPr>
          <w:rFonts w:ascii="宋体" w:eastAsia="宋体" w:hAnsi="宋体" w:cs="AdobeSongStd-Light" w:hint="eastAsia"/>
          <w:kern w:val="0"/>
          <w:szCs w:val="21"/>
        </w:rPr>
        <w:t>销售、利润业务的确认与记录</w:t>
      </w:r>
    </w:p>
    <w:p w:rsidR="00B80EFF" w:rsidRPr="003E069E" w:rsidRDefault="00FF0CDD"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（一）</w:t>
      </w:r>
      <w:r w:rsidR="00B80EFF" w:rsidRPr="003E069E">
        <w:rPr>
          <w:rFonts w:ascii="宋体" w:eastAsia="宋体" w:hAnsi="宋体" w:cs="AdobeSongStd-Light" w:hint="eastAsia"/>
          <w:kern w:val="0"/>
          <w:szCs w:val="21"/>
        </w:rPr>
        <w:t>销售业务的确认与记录：</w:t>
      </w:r>
      <w:r w:rsidR="00B80EFF" w:rsidRPr="003E069E">
        <w:rPr>
          <w:rFonts w:ascii="宋体" w:eastAsia="宋体" w:hAnsi="宋体" w:cs="AdobeSongStd-Light"/>
          <w:kern w:val="0"/>
          <w:szCs w:val="21"/>
        </w:rPr>
        <w:t xml:space="preserve"> </w:t>
      </w:r>
      <w:r w:rsidR="00B80EFF" w:rsidRPr="003E069E">
        <w:rPr>
          <w:rFonts w:ascii="宋体" w:eastAsia="宋体" w:hAnsi="宋体" w:cs="AdobeSongStd-Light" w:hint="eastAsia"/>
          <w:kern w:val="0"/>
          <w:szCs w:val="21"/>
        </w:rPr>
        <w:t>（</w:t>
      </w:r>
      <w:r w:rsidR="00B80EFF" w:rsidRPr="003E069E">
        <w:rPr>
          <w:rFonts w:ascii="宋体" w:eastAsia="宋体" w:hAnsi="宋体" w:cs="AdobeSongStd-Light"/>
          <w:kern w:val="0"/>
          <w:szCs w:val="21"/>
        </w:rPr>
        <w:t xml:space="preserve"> </w:t>
      </w:r>
      <w:r w:rsidR="00B80EFF" w:rsidRPr="003E069E">
        <w:rPr>
          <w:rFonts w:ascii="宋体" w:eastAsia="宋体" w:hAnsi="宋体" w:cs="AdobeSongStd-Light" w:hint="eastAsia"/>
          <w:kern w:val="0"/>
          <w:szCs w:val="21"/>
        </w:rPr>
        <w:t>重点）</w:t>
      </w:r>
    </w:p>
    <w:p w:rsidR="00B80EFF" w:rsidRPr="003E069E" w:rsidRDefault="00FF0CDD" w:rsidP="00356AE4">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1、</w:t>
      </w:r>
      <w:r w:rsidR="00B80EFF" w:rsidRPr="003E069E">
        <w:rPr>
          <w:rFonts w:ascii="宋体" w:eastAsia="宋体" w:hAnsi="宋体" w:cs="AdobeSongStd-Light" w:hint="eastAsia"/>
          <w:kern w:val="0"/>
          <w:szCs w:val="21"/>
        </w:rPr>
        <w:t>收入业务的确认</w:t>
      </w:r>
    </w:p>
    <w:p w:rsidR="00B80EFF" w:rsidRPr="003E069E" w:rsidRDefault="00FF0CDD" w:rsidP="00356AE4">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2、</w:t>
      </w:r>
      <w:r w:rsidR="00B80EFF" w:rsidRPr="003E069E">
        <w:rPr>
          <w:rFonts w:ascii="宋体" w:eastAsia="宋体" w:hAnsi="宋体" w:cs="AdobeSongStd-Light" w:hint="eastAsia"/>
          <w:kern w:val="0"/>
          <w:szCs w:val="21"/>
        </w:rPr>
        <w:t>收入业务会计记录的账户设置</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为了记录收入业务，</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应设置“产品销售收入”、“产品销售成本”、“产品销售费用”、“产品销售税金及附加”、“其他业务收入”、“其他业务支出”、“应收票据”、“应收账款”等账户。</w:t>
      </w:r>
    </w:p>
    <w:p w:rsidR="00B80EFF" w:rsidRPr="003E069E" w:rsidRDefault="00FF0CDD"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（二）</w:t>
      </w:r>
      <w:r w:rsidR="00B80EFF" w:rsidRPr="003E069E">
        <w:rPr>
          <w:rFonts w:ascii="宋体" w:eastAsia="宋体" w:hAnsi="宋体" w:cs="AdobeSongStd-Light" w:hint="eastAsia"/>
          <w:kern w:val="0"/>
          <w:szCs w:val="21"/>
        </w:rPr>
        <w:t>利润及利润分配业务的确认与记录（</w:t>
      </w:r>
      <w:r w:rsidR="00B80EFF" w:rsidRPr="003E069E">
        <w:rPr>
          <w:rFonts w:ascii="宋体" w:eastAsia="宋体" w:hAnsi="宋体" w:cs="AdobeSongStd-Light"/>
          <w:kern w:val="0"/>
          <w:szCs w:val="21"/>
        </w:rPr>
        <w:t xml:space="preserve"> </w:t>
      </w:r>
      <w:r w:rsidR="00B80EFF" w:rsidRPr="003E069E">
        <w:rPr>
          <w:rFonts w:ascii="宋体" w:eastAsia="宋体" w:hAnsi="宋体" w:cs="AdobeSongStd-Light" w:hint="eastAsia"/>
          <w:kern w:val="0"/>
          <w:szCs w:val="21"/>
        </w:rPr>
        <w:t>重点）</w:t>
      </w:r>
    </w:p>
    <w:p w:rsidR="00B80EFF" w:rsidRPr="003E069E" w:rsidRDefault="00FF0CDD" w:rsidP="00356AE4">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1、</w:t>
      </w:r>
      <w:r w:rsidR="00B80EFF" w:rsidRPr="003E069E">
        <w:rPr>
          <w:rFonts w:ascii="宋体" w:eastAsia="宋体" w:hAnsi="宋体" w:cs="AdobeSongStd-Light" w:hint="eastAsia"/>
          <w:kern w:val="0"/>
          <w:szCs w:val="21"/>
        </w:rPr>
        <w:t>利润及利润分配业务的确认</w:t>
      </w:r>
    </w:p>
    <w:p w:rsidR="00B80EFF" w:rsidRPr="003E069E" w:rsidRDefault="00DC3675" w:rsidP="00356AE4">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2、</w:t>
      </w:r>
      <w:r w:rsidR="00B80EFF" w:rsidRPr="003E069E">
        <w:rPr>
          <w:rFonts w:ascii="宋体" w:eastAsia="宋体" w:hAnsi="宋体" w:cs="AdobeSongStd-Light" w:hint="eastAsia"/>
          <w:kern w:val="0"/>
          <w:szCs w:val="21"/>
        </w:rPr>
        <w:t>利润及利润分配业务会计记录的账户设置</w:t>
      </w:r>
    </w:p>
    <w:p w:rsidR="00DC3675"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为了记录利润的形成和分配情况，</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应设置“本年利润”、“所得税”、“利润分配”、“应付利润”、“投资收益”、“营业外收入”、“营业外支出”、“盈余公积”</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等账户。</w:t>
      </w:r>
    </w:p>
    <w:p w:rsidR="00B80EFF" w:rsidRPr="00356AE4" w:rsidRDefault="00DC3675" w:rsidP="00356AE4">
      <w:pPr>
        <w:widowControl/>
        <w:spacing w:line="480" w:lineRule="auto"/>
        <w:rPr>
          <w:rFonts w:ascii="宋体" w:eastAsia="宋体" w:hAnsi="宋体" w:cs="AdobeSongStd-Light"/>
          <w:b/>
          <w:kern w:val="0"/>
          <w:sz w:val="24"/>
          <w:szCs w:val="21"/>
        </w:rPr>
      </w:pPr>
      <w:r w:rsidRPr="00356AE4">
        <w:rPr>
          <w:rFonts w:ascii="宋体" w:eastAsia="宋体" w:hAnsi="宋体" w:cs="AdobeSongStd-Light" w:hint="eastAsia"/>
          <w:b/>
          <w:kern w:val="0"/>
          <w:sz w:val="24"/>
          <w:szCs w:val="21"/>
        </w:rPr>
        <w:lastRenderedPageBreak/>
        <w:t>基础会计第</w:t>
      </w:r>
      <w:r w:rsidR="008D66A4" w:rsidRPr="00356AE4">
        <w:rPr>
          <w:rFonts w:ascii="宋体" w:eastAsia="宋体" w:hAnsi="宋体" w:cs="AdobeSongStd-Light" w:hint="eastAsia"/>
          <w:b/>
          <w:kern w:val="0"/>
          <w:sz w:val="24"/>
          <w:szCs w:val="21"/>
        </w:rPr>
        <w:t>四</w:t>
      </w:r>
      <w:r w:rsidRPr="00356AE4">
        <w:rPr>
          <w:rFonts w:ascii="宋体" w:eastAsia="宋体" w:hAnsi="宋体" w:cs="AdobeSongStd-Light" w:hint="eastAsia"/>
          <w:b/>
          <w:kern w:val="0"/>
          <w:sz w:val="24"/>
          <w:szCs w:val="21"/>
        </w:rPr>
        <w:t>讲</w:t>
      </w:r>
    </w:p>
    <w:p w:rsidR="00FD6E02"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教学目标：要求学生掌握会计凭证的概念、种类、原始凭证的填制和审核方法</w:t>
      </w:r>
      <w:r w:rsidR="00BE0A81" w:rsidRPr="003E069E">
        <w:rPr>
          <w:rFonts w:ascii="宋体" w:eastAsia="宋体" w:hAnsi="宋体" w:cs="AdobeSongStd-Light" w:hint="eastAsia"/>
          <w:kern w:val="0"/>
          <w:szCs w:val="21"/>
        </w:rPr>
        <w:t>；</w:t>
      </w:r>
      <w:r w:rsidR="00FD6E02" w:rsidRPr="003E069E">
        <w:rPr>
          <w:rFonts w:ascii="宋体" w:eastAsia="宋体" w:hAnsi="宋体" w:cs="AdobeSongStd-Light" w:hint="eastAsia"/>
          <w:kern w:val="0"/>
          <w:szCs w:val="21"/>
        </w:rPr>
        <w:t>掌握会计账簿的概念、分类方法、及登记方法；熟练掌握错账的更正方法，以及结账和对账的方法。</w:t>
      </w:r>
    </w:p>
    <w:p w:rsidR="00B80EFF" w:rsidRPr="003E069E" w:rsidRDefault="00FD6E02"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教学难点及重点：现金日记账、银行存款日记账的登记方法；</w:t>
      </w:r>
      <w:r w:rsidR="00B80EFF" w:rsidRPr="003E069E">
        <w:rPr>
          <w:rFonts w:ascii="宋体" w:eastAsia="宋体" w:hAnsi="宋体" w:cs="AdobeSongStd-Light" w:hint="eastAsia"/>
          <w:kern w:val="0"/>
          <w:szCs w:val="21"/>
        </w:rPr>
        <w:t>原始凭证的填制方法</w:t>
      </w:r>
    </w:p>
    <w:p w:rsidR="00B80EFF" w:rsidRPr="003E069E" w:rsidRDefault="00BE0A81"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一、</w:t>
      </w:r>
      <w:r w:rsidR="00B80EFF" w:rsidRPr="003E069E">
        <w:rPr>
          <w:rFonts w:ascii="宋体" w:eastAsia="宋体" w:hAnsi="宋体" w:cs="AdobeSongStd-Light" w:hint="eastAsia"/>
          <w:kern w:val="0"/>
          <w:szCs w:val="21"/>
        </w:rPr>
        <w:t>会计凭证</w:t>
      </w:r>
    </w:p>
    <w:p w:rsidR="00B80EFF" w:rsidRPr="003E069E" w:rsidRDefault="00BE0A81"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（一）</w:t>
      </w:r>
      <w:r w:rsidR="00B80EFF" w:rsidRPr="003E069E">
        <w:rPr>
          <w:rFonts w:ascii="宋体" w:eastAsia="宋体" w:hAnsi="宋体" w:cs="AdobeSongStd-Light" w:hint="eastAsia"/>
          <w:kern w:val="0"/>
          <w:szCs w:val="21"/>
        </w:rPr>
        <w:t>会计凭证的意义</w:t>
      </w:r>
      <w:r w:rsidRPr="003E069E">
        <w:rPr>
          <w:rFonts w:ascii="宋体" w:eastAsia="宋体" w:hAnsi="宋体" w:cs="AdobeSongStd-Light" w:hint="eastAsia"/>
          <w:kern w:val="0"/>
          <w:szCs w:val="21"/>
        </w:rPr>
        <w:t>：</w:t>
      </w:r>
      <w:r w:rsidR="00B80EFF" w:rsidRPr="003E069E">
        <w:rPr>
          <w:rFonts w:ascii="宋体" w:eastAsia="宋体" w:hAnsi="宋体" w:cs="AdobeSongStd-Light" w:hint="eastAsia"/>
          <w:kern w:val="0"/>
          <w:szCs w:val="21"/>
        </w:rPr>
        <w:t>会计凭证是记录经济业务、明确经济责任的书面证明，也是登记账簿的依据。</w:t>
      </w:r>
    </w:p>
    <w:p w:rsidR="00BE0A81" w:rsidRPr="003E069E" w:rsidRDefault="00BE0A81"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（二）</w:t>
      </w:r>
      <w:r w:rsidR="00B80EFF" w:rsidRPr="003E069E">
        <w:rPr>
          <w:rFonts w:ascii="宋体" w:eastAsia="宋体" w:hAnsi="宋体" w:cs="AdobeSongStd-Light" w:hint="eastAsia"/>
          <w:kern w:val="0"/>
          <w:szCs w:val="21"/>
        </w:rPr>
        <w:t>会计凭证的种类</w:t>
      </w:r>
    </w:p>
    <w:p w:rsidR="00B80EFF" w:rsidRPr="003E069E" w:rsidRDefault="00BE0A81" w:rsidP="00356AE4">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1、</w:t>
      </w:r>
      <w:r w:rsidR="00B80EFF" w:rsidRPr="003E069E">
        <w:rPr>
          <w:rFonts w:ascii="宋体" w:eastAsia="宋体" w:hAnsi="宋体" w:cs="AdobeSongStd-Light" w:hint="eastAsia"/>
          <w:kern w:val="0"/>
          <w:szCs w:val="21"/>
        </w:rPr>
        <w:t>原始凭证</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原始凭证是在经济业务发生时取得或填制的，用以证明经济业务的发生或者完成情况，并作为记账原始依据的会计凭证。原始凭证按其取得的来源不同，可以分为自制原始凭证和外来原始凭证两类。</w:t>
      </w:r>
    </w:p>
    <w:p w:rsidR="00B80EFF" w:rsidRPr="003E069E" w:rsidRDefault="00BE0A81" w:rsidP="00356AE4">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2、</w:t>
      </w:r>
      <w:r w:rsidR="00B80EFF" w:rsidRPr="003E069E">
        <w:rPr>
          <w:rFonts w:ascii="宋体" w:eastAsia="宋体" w:hAnsi="宋体" w:cs="AdobeSongStd-Light" w:hint="eastAsia"/>
          <w:kern w:val="0"/>
          <w:szCs w:val="21"/>
        </w:rPr>
        <w:t>记账凭证</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记账凭证是会计人员根据审核无误的原始凭证或汇总原始凭证，用来确定经济业务应借、</w:t>
      </w:r>
      <w:proofErr w:type="gramStart"/>
      <w:r w:rsidRPr="003E069E">
        <w:rPr>
          <w:rFonts w:ascii="宋体" w:eastAsia="宋体" w:hAnsi="宋体" w:cs="AdobeSongStd-Light" w:hint="eastAsia"/>
          <w:kern w:val="0"/>
          <w:szCs w:val="21"/>
        </w:rPr>
        <w:t>应贷的</w:t>
      </w:r>
      <w:proofErr w:type="gramEnd"/>
      <w:r w:rsidRPr="003E069E">
        <w:rPr>
          <w:rFonts w:ascii="宋体" w:eastAsia="宋体" w:hAnsi="宋体" w:cs="AdobeSongStd-Light" w:hint="eastAsia"/>
          <w:kern w:val="0"/>
          <w:szCs w:val="21"/>
        </w:rPr>
        <w:t>会计科目和金额而填制的，作为登记账簿直接依据的会计凭证。在登记账簿之前，</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应按实际发生经济业务的内容编制会计分录，</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然后据以登记账簿，</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在</w:t>
      </w:r>
      <w:proofErr w:type="gramStart"/>
      <w:r w:rsidRPr="003E069E">
        <w:rPr>
          <w:rFonts w:ascii="宋体" w:eastAsia="宋体" w:hAnsi="宋体" w:cs="AdobeSongStd-Light" w:hint="eastAsia"/>
          <w:kern w:val="0"/>
          <w:szCs w:val="21"/>
        </w:rPr>
        <w:t>际工作</w:t>
      </w:r>
      <w:proofErr w:type="gramEnd"/>
      <w:r w:rsidRPr="003E069E">
        <w:rPr>
          <w:rFonts w:ascii="宋体" w:eastAsia="宋体" w:hAnsi="宋体" w:cs="AdobeSongStd-Light" w:hint="eastAsia"/>
          <w:kern w:val="0"/>
          <w:szCs w:val="21"/>
        </w:rPr>
        <w:t>中，会计分录是通过填制记账凭证来完成的。记账凭证按其适用的经济业务，分为专用记账凭证和通用记账凭证两类。</w:t>
      </w:r>
    </w:p>
    <w:p w:rsidR="00B80EFF" w:rsidRPr="003E069E" w:rsidRDefault="00BE0A81"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（三）</w:t>
      </w:r>
      <w:r w:rsidR="00B80EFF" w:rsidRPr="003E069E">
        <w:rPr>
          <w:rFonts w:ascii="宋体" w:eastAsia="宋体" w:hAnsi="宋体" w:cs="AdobeSongStd-Light" w:hint="eastAsia"/>
          <w:kern w:val="0"/>
          <w:szCs w:val="21"/>
        </w:rPr>
        <w:t>原始凭证的填制和审核</w:t>
      </w:r>
    </w:p>
    <w:p w:rsidR="00B80EFF" w:rsidRPr="003E069E" w:rsidRDefault="00BE0A81" w:rsidP="00356AE4">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1、</w:t>
      </w:r>
      <w:r w:rsidR="00B80EFF" w:rsidRPr="003E069E">
        <w:rPr>
          <w:rFonts w:ascii="宋体" w:eastAsia="宋体" w:hAnsi="宋体" w:cs="AdobeSongStd-Light" w:hint="eastAsia"/>
          <w:kern w:val="0"/>
          <w:szCs w:val="21"/>
        </w:rPr>
        <w:t>原始凭证的内容</w:t>
      </w:r>
    </w:p>
    <w:p w:rsidR="00B80EFF" w:rsidRPr="003E069E" w:rsidRDefault="00BE0A81" w:rsidP="00356AE4">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2、</w:t>
      </w:r>
      <w:r w:rsidR="00B80EFF" w:rsidRPr="003E069E">
        <w:rPr>
          <w:rFonts w:ascii="宋体" w:eastAsia="宋体" w:hAnsi="宋体" w:cs="AdobeSongStd-Light" w:hint="eastAsia"/>
          <w:kern w:val="0"/>
          <w:szCs w:val="21"/>
        </w:rPr>
        <w:t>原始凭证的填制方法</w:t>
      </w:r>
    </w:p>
    <w:p w:rsidR="00B80EFF" w:rsidRPr="003E069E" w:rsidRDefault="00BE0A81" w:rsidP="00356AE4">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3</w:t>
      </w:r>
      <w:r w:rsidR="00B80EFF" w:rsidRPr="003E069E">
        <w:rPr>
          <w:rFonts w:ascii="宋体" w:eastAsia="宋体" w:hAnsi="宋体" w:cs="AdobeSongStd-Light" w:hint="eastAsia"/>
          <w:kern w:val="0"/>
          <w:szCs w:val="21"/>
        </w:rPr>
        <w:t>、填制原始凭证的要求</w:t>
      </w:r>
    </w:p>
    <w:p w:rsidR="00B80EFF" w:rsidRPr="003E069E" w:rsidRDefault="00BE0A81" w:rsidP="00356AE4">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4、</w:t>
      </w:r>
      <w:r w:rsidR="00B80EFF" w:rsidRPr="003E069E">
        <w:rPr>
          <w:rFonts w:ascii="宋体" w:eastAsia="宋体" w:hAnsi="宋体" w:cs="AdobeSongStd-Light" w:hint="eastAsia"/>
          <w:kern w:val="0"/>
          <w:szCs w:val="21"/>
        </w:rPr>
        <w:t>原始凭证的审核</w:t>
      </w:r>
    </w:p>
    <w:p w:rsidR="00B80EFF" w:rsidRPr="003E069E" w:rsidRDefault="00BE0A81"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（四）</w:t>
      </w:r>
      <w:r w:rsidR="00B80EFF" w:rsidRPr="003E069E">
        <w:rPr>
          <w:rFonts w:ascii="宋体" w:eastAsia="宋体" w:hAnsi="宋体" w:cs="AdobeSongStd-Light" w:hint="eastAsia"/>
          <w:kern w:val="0"/>
          <w:szCs w:val="21"/>
        </w:rPr>
        <w:t>记账凭证的填制和审核</w:t>
      </w:r>
    </w:p>
    <w:p w:rsidR="00BE0A81" w:rsidRPr="003E069E" w:rsidRDefault="00BE0A81" w:rsidP="00356AE4">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1、</w:t>
      </w:r>
      <w:r w:rsidR="00B80EFF" w:rsidRPr="003E069E">
        <w:rPr>
          <w:rFonts w:ascii="宋体" w:eastAsia="宋体" w:hAnsi="宋体" w:cs="AdobeSongStd-Light" w:hint="eastAsia"/>
          <w:kern w:val="0"/>
          <w:szCs w:val="21"/>
        </w:rPr>
        <w:t>记账凭证的基本内容</w:t>
      </w:r>
    </w:p>
    <w:p w:rsidR="00B80EFF" w:rsidRPr="003E069E" w:rsidRDefault="00BE0A81" w:rsidP="00356AE4">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2</w:t>
      </w:r>
      <w:r w:rsidR="00B80EFF" w:rsidRPr="003E069E">
        <w:rPr>
          <w:rFonts w:ascii="宋体" w:eastAsia="宋体" w:hAnsi="宋体" w:cs="AdobeSongStd-Light" w:hint="eastAsia"/>
          <w:kern w:val="0"/>
          <w:szCs w:val="21"/>
        </w:rPr>
        <w:t>、记账凭证的编制方法</w:t>
      </w:r>
    </w:p>
    <w:p w:rsidR="00B80EFF" w:rsidRPr="003E069E" w:rsidRDefault="00BE0A81" w:rsidP="00356AE4">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3、</w:t>
      </w:r>
      <w:r w:rsidR="00B80EFF" w:rsidRPr="003E069E">
        <w:rPr>
          <w:rFonts w:ascii="宋体" w:eastAsia="宋体" w:hAnsi="宋体" w:cs="AdobeSongStd-Light" w:hint="eastAsia"/>
          <w:kern w:val="0"/>
          <w:szCs w:val="21"/>
        </w:rPr>
        <w:t>通用记账凭证的编制</w:t>
      </w:r>
    </w:p>
    <w:p w:rsidR="00B80EFF" w:rsidRPr="003E069E" w:rsidRDefault="00BE0A81" w:rsidP="00356AE4">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4、</w:t>
      </w:r>
      <w:r w:rsidR="00B80EFF" w:rsidRPr="003E069E">
        <w:rPr>
          <w:rFonts w:ascii="宋体" w:eastAsia="宋体" w:hAnsi="宋体" w:cs="AdobeSongStd-Light" w:hint="eastAsia"/>
          <w:kern w:val="0"/>
          <w:szCs w:val="21"/>
        </w:rPr>
        <w:t>单式记账凭证的填制方法</w:t>
      </w:r>
    </w:p>
    <w:p w:rsidR="00B80EFF" w:rsidRPr="003E069E" w:rsidRDefault="00BE0A81" w:rsidP="00356AE4">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5、</w:t>
      </w:r>
      <w:r w:rsidR="00B80EFF" w:rsidRPr="003E069E">
        <w:rPr>
          <w:rFonts w:ascii="宋体" w:eastAsia="宋体" w:hAnsi="宋体" w:cs="AdobeSongStd-Light" w:hint="eastAsia"/>
          <w:kern w:val="0"/>
          <w:szCs w:val="21"/>
        </w:rPr>
        <w:t>记账凭证的填制要求</w:t>
      </w:r>
    </w:p>
    <w:p w:rsidR="00B80EFF" w:rsidRPr="003E069E" w:rsidRDefault="00BE0A81" w:rsidP="00356AE4">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6、</w:t>
      </w:r>
      <w:r w:rsidR="00B80EFF" w:rsidRPr="003E069E">
        <w:rPr>
          <w:rFonts w:ascii="宋体" w:eastAsia="宋体" w:hAnsi="宋体" w:cs="AdobeSongStd-Light" w:hint="eastAsia"/>
          <w:kern w:val="0"/>
          <w:szCs w:val="21"/>
        </w:rPr>
        <w:t>记账凭证的审核</w:t>
      </w:r>
    </w:p>
    <w:p w:rsidR="00B80EFF" w:rsidRPr="003E069E" w:rsidRDefault="00BE0A81"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（五）</w:t>
      </w:r>
      <w:r w:rsidR="00B80EFF" w:rsidRPr="003E069E">
        <w:rPr>
          <w:rFonts w:ascii="宋体" w:eastAsia="宋体" w:hAnsi="宋体" w:cs="AdobeSongStd-Light" w:hint="eastAsia"/>
          <w:kern w:val="0"/>
          <w:szCs w:val="21"/>
        </w:rPr>
        <w:t>会计凭证的传递和保管</w:t>
      </w:r>
    </w:p>
    <w:p w:rsidR="00B80EFF" w:rsidRPr="003E069E" w:rsidRDefault="00356AE4" w:rsidP="003E069E">
      <w:pPr>
        <w:autoSpaceDE w:val="0"/>
        <w:autoSpaceDN w:val="0"/>
        <w:adjustRightInd w:val="0"/>
        <w:spacing w:line="400" w:lineRule="exact"/>
        <w:rPr>
          <w:rFonts w:ascii="宋体" w:eastAsia="宋体" w:hAnsi="宋体" w:cs="AdobeSongStd-Light"/>
          <w:kern w:val="0"/>
          <w:szCs w:val="21"/>
        </w:rPr>
      </w:pPr>
      <w:r>
        <w:rPr>
          <w:rFonts w:ascii="宋体" w:eastAsia="宋体" w:hAnsi="宋体" w:cs="AdobeSongStd-Light" w:hint="eastAsia"/>
          <w:kern w:val="0"/>
          <w:szCs w:val="21"/>
        </w:rPr>
        <w:t>二</w:t>
      </w:r>
      <w:r w:rsidR="00FD6E02" w:rsidRPr="003E069E">
        <w:rPr>
          <w:rFonts w:ascii="宋体" w:eastAsia="宋体" w:hAnsi="宋体" w:cs="AdobeSongStd-Light" w:hint="eastAsia"/>
          <w:kern w:val="0"/>
          <w:szCs w:val="21"/>
        </w:rPr>
        <w:t>、</w:t>
      </w:r>
      <w:r w:rsidR="00B80EFF" w:rsidRPr="003E069E">
        <w:rPr>
          <w:rFonts w:ascii="宋体" w:eastAsia="宋体" w:hAnsi="宋体" w:cs="AdobeSongStd-Light" w:hint="eastAsia"/>
          <w:kern w:val="0"/>
          <w:szCs w:val="21"/>
        </w:rPr>
        <w:t>会计账簿的概述</w:t>
      </w:r>
    </w:p>
    <w:p w:rsidR="00FD6E02" w:rsidRPr="003E069E" w:rsidRDefault="00FD6E02"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（一）</w:t>
      </w:r>
      <w:r w:rsidR="00B80EFF" w:rsidRPr="003E069E">
        <w:rPr>
          <w:rFonts w:ascii="宋体" w:eastAsia="宋体" w:hAnsi="宋体" w:cs="AdobeSongStd-Light" w:hint="eastAsia"/>
          <w:kern w:val="0"/>
          <w:szCs w:val="21"/>
        </w:rPr>
        <w:t>会计账簿的概念</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会计账簿是由一定格式的帐页组成，</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并以会计凭证为依据，</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序时地、充分地反映各项经济业务的簿籍。登记账簿是会计核算的方法之一，是整个会计工作的中心。</w:t>
      </w:r>
    </w:p>
    <w:p w:rsidR="00B80EFF" w:rsidRPr="003E069E" w:rsidRDefault="00FD6E02"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（二）</w:t>
      </w:r>
      <w:r w:rsidR="00B80EFF" w:rsidRPr="003E069E">
        <w:rPr>
          <w:rFonts w:ascii="宋体" w:eastAsia="宋体" w:hAnsi="宋体" w:cs="AdobeSongStd-Light" w:hint="eastAsia"/>
          <w:kern w:val="0"/>
          <w:szCs w:val="21"/>
        </w:rPr>
        <w:t>会计账簿的作用</w:t>
      </w:r>
    </w:p>
    <w:p w:rsidR="00B80EFF" w:rsidRPr="003E069E" w:rsidRDefault="00B80EFF" w:rsidP="00356AE4">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kern w:val="0"/>
          <w:szCs w:val="21"/>
        </w:rPr>
        <w:lastRenderedPageBreak/>
        <w:t>1</w:t>
      </w:r>
      <w:r w:rsidRPr="003E069E">
        <w:rPr>
          <w:rFonts w:ascii="宋体" w:eastAsia="宋体" w:hAnsi="宋体" w:cs="AdobeSongStd-Light" w:hint="eastAsia"/>
          <w:kern w:val="0"/>
          <w:szCs w:val="21"/>
        </w:rPr>
        <w:t>、账簿记录可以全面、连续、系统地反映经济活动</w:t>
      </w:r>
      <w:r w:rsidR="00FD6E02" w:rsidRPr="003E069E">
        <w:rPr>
          <w:rFonts w:ascii="宋体" w:eastAsia="宋体" w:hAnsi="宋体" w:cs="AdobeSongStd-Light" w:hint="eastAsia"/>
          <w:kern w:val="0"/>
          <w:szCs w:val="21"/>
        </w:rPr>
        <w:t>；</w:t>
      </w:r>
    </w:p>
    <w:p w:rsidR="00B80EFF" w:rsidRPr="003E069E" w:rsidRDefault="00B80EFF" w:rsidP="00356AE4">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kern w:val="0"/>
          <w:szCs w:val="21"/>
        </w:rPr>
        <w:t>2</w:t>
      </w:r>
      <w:r w:rsidRPr="003E069E">
        <w:rPr>
          <w:rFonts w:ascii="宋体" w:eastAsia="宋体" w:hAnsi="宋体" w:cs="AdobeSongStd-Light" w:hint="eastAsia"/>
          <w:kern w:val="0"/>
          <w:szCs w:val="21"/>
        </w:rPr>
        <w:t>、账簿记录是编制会计报表的依据</w:t>
      </w:r>
      <w:r w:rsidR="00FD6E02" w:rsidRPr="003E069E">
        <w:rPr>
          <w:rFonts w:ascii="宋体" w:eastAsia="宋体" w:hAnsi="宋体" w:cs="AdobeSongStd-Light" w:hint="eastAsia"/>
          <w:kern w:val="0"/>
          <w:szCs w:val="21"/>
        </w:rPr>
        <w:t>；</w:t>
      </w:r>
    </w:p>
    <w:p w:rsidR="00B80EFF" w:rsidRPr="003E069E" w:rsidRDefault="00B80EFF" w:rsidP="00356AE4">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kern w:val="0"/>
          <w:szCs w:val="21"/>
        </w:rPr>
        <w:t>3</w:t>
      </w:r>
      <w:r w:rsidRPr="003E069E">
        <w:rPr>
          <w:rFonts w:ascii="宋体" w:eastAsia="宋体" w:hAnsi="宋体" w:cs="AdobeSongStd-Light" w:hint="eastAsia"/>
          <w:kern w:val="0"/>
          <w:szCs w:val="21"/>
        </w:rPr>
        <w:t>、账簿记录是重要的经济档案</w:t>
      </w:r>
      <w:r w:rsidR="00FD6E02" w:rsidRPr="003E069E">
        <w:rPr>
          <w:rFonts w:ascii="宋体" w:eastAsia="宋体" w:hAnsi="宋体" w:cs="AdobeSongStd-Light" w:hint="eastAsia"/>
          <w:kern w:val="0"/>
          <w:szCs w:val="21"/>
        </w:rPr>
        <w:t>。；</w:t>
      </w:r>
    </w:p>
    <w:p w:rsidR="00B80EFF" w:rsidRPr="003E069E" w:rsidRDefault="00B80EFF" w:rsidP="00356AE4">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kern w:val="0"/>
          <w:szCs w:val="21"/>
        </w:rPr>
        <w:t>4</w:t>
      </w:r>
      <w:r w:rsidRPr="003E069E">
        <w:rPr>
          <w:rFonts w:ascii="宋体" w:eastAsia="宋体" w:hAnsi="宋体" w:cs="AdobeSongStd-Light" w:hint="eastAsia"/>
          <w:kern w:val="0"/>
          <w:szCs w:val="21"/>
        </w:rPr>
        <w:t>、账簿记录可以为经济监督提供依据。</w:t>
      </w:r>
    </w:p>
    <w:p w:rsidR="00B80EFF" w:rsidRPr="003E069E" w:rsidRDefault="00FD6E02"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w:t>
      </w:r>
      <w:r w:rsidR="00B80EFF" w:rsidRPr="003E069E">
        <w:rPr>
          <w:rFonts w:ascii="宋体" w:eastAsia="宋体" w:hAnsi="宋体" w:cs="AdobeSongStd-Light" w:hint="eastAsia"/>
          <w:kern w:val="0"/>
          <w:szCs w:val="21"/>
        </w:rPr>
        <w:t>三</w:t>
      </w:r>
      <w:r w:rsidRPr="003E069E">
        <w:rPr>
          <w:rFonts w:ascii="宋体" w:eastAsia="宋体" w:hAnsi="宋体" w:cs="AdobeSongStd-Light" w:hint="eastAsia"/>
          <w:kern w:val="0"/>
          <w:szCs w:val="21"/>
        </w:rPr>
        <w:t>）</w:t>
      </w:r>
      <w:r w:rsidR="00B80EFF" w:rsidRPr="003E069E">
        <w:rPr>
          <w:rFonts w:ascii="宋体" w:eastAsia="宋体" w:hAnsi="宋体" w:cs="AdobeSongStd-Light" w:hint="eastAsia"/>
          <w:kern w:val="0"/>
          <w:szCs w:val="21"/>
        </w:rPr>
        <w:t>会计账簿的分类</w:t>
      </w:r>
    </w:p>
    <w:p w:rsidR="00B80EFF" w:rsidRPr="003E069E" w:rsidRDefault="00FD6E02" w:rsidP="00356AE4">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1、</w:t>
      </w:r>
      <w:r w:rsidR="00B80EFF" w:rsidRPr="003E069E">
        <w:rPr>
          <w:rFonts w:ascii="宋体" w:eastAsia="宋体" w:hAnsi="宋体" w:cs="AdobeSongStd-Light" w:hint="eastAsia"/>
          <w:kern w:val="0"/>
          <w:szCs w:val="21"/>
        </w:rPr>
        <w:t>按用途分类</w:t>
      </w:r>
      <w:r w:rsidRPr="003E069E">
        <w:rPr>
          <w:rFonts w:ascii="宋体" w:eastAsia="宋体" w:hAnsi="宋体" w:cs="AdobeSongStd-Light" w:hint="eastAsia"/>
          <w:kern w:val="0"/>
          <w:szCs w:val="21"/>
        </w:rPr>
        <w:t>：序时账簿、分类账簿、备查账</w:t>
      </w:r>
    </w:p>
    <w:p w:rsidR="00B80EFF" w:rsidRPr="003E069E" w:rsidRDefault="00B80EFF" w:rsidP="00356AE4">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kern w:val="0"/>
          <w:szCs w:val="21"/>
        </w:rPr>
        <w:t>2</w:t>
      </w:r>
      <w:r w:rsidRPr="003E069E">
        <w:rPr>
          <w:rFonts w:ascii="宋体" w:eastAsia="宋体" w:hAnsi="宋体" w:cs="AdobeSongStd-Light" w:hint="eastAsia"/>
          <w:kern w:val="0"/>
          <w:szCs w:val="21"/>
        </w:rPr>
        <w:t>、按外表形式分类</w:t>
      </w:r>
      <w:r w:rsidR="00FD6E02" w:rsidRPr="003E069E">
        <w:rPr>
          <w:rFonts w:ascii="宋体" w:eastAsia="宋体" w:hAnsi="宋体" w:cs="AdobeSongStd-Light" w:hint="eastAsia"/>
          <w:kern w:val="0"/>
          <w:szCs w:val="21"/>
        </w:rPr>
        <w:t>：</w:t>
      </w:r>
      <w:r w:rsidRPr="003E069E">
        <w:rPr>
          <w:rFonts w:ascii="宋体" w:eastAsia="宋体" w:hAnsi="宋体" w:cs="AdobeSongStd-Light" w:hint="eastAsia"/>
          <w:kern w:val="0"/>
          <w:szCs w:val="21"/>
        </w:rPr>
        <w:t>卡片账</w:t>
      </w:r>
      <w:r w:rsidR="00FD6E02" w:rsidRPr="003E069E">
        <w:rPr>
          <w:rFonts w:ascii="宋体" w:eastAsia="宋体" w:hAnsi="宋体" w:cs="AdobeSongStd-Light" w:hint="eastAsia"/>
          <w:kern w:val="0"/>
          <w:szCs w:val="21"/>
        </w:rPr>
        <w:t>；订本式；活页掌</w:t>
      </w:r>
    </w:p>
    <w:p w:rsidR="00B80EFF" w:rsidRPr="003E069E" w:rsidRDefault="00FD6E02"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（三）</w:t>
      </w:r>
      <w:r w:rsidR="00B80EFF" w:rsidRPr="003E069E">
        <w:rPr>
          <w:rFonts w:ascii="宋体" w:eastAsia="宋体" w:hAnsi="宋体" w:cs="AdobeSongStd-Light" w:hint="eastAsia"/>
          <w:kern w:val="0"/>
          <w:szCs w:val="21"/>
        </w:rPr>
        <w:t>账簿的格式和登记方法</w:t>
      </w:r>
    </w:p>
    <w:p w:rsidR="00B80EFF" w:rsidRPr="003E069E" w:rsidRDefault="00FD6E02" w:rsidP="00356AE4">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1、</w:t>
      </w:r>
      <w:r w:rsidR="00B80EFF" w:rsidRPr="003E069E">
        <w:rPr>
          <w:rFonts w:ascii="宋体" w:eastAsia="宋体" w:hAnsi="宋体" w:cs="AdobeSongStd-Light" w:hint="eastAsia"/>
          <w:kern w:val="0"/>
          <w:szCs w:val="21"/>
        </w:rPr>
        <w:t>日记账的格式及登记方法</w:t>
      </w:r>
    </w:p>
    <w:p w:rsidR="00B80EFF" w:rsidRPr="003E069E" w:rsidRDefault="00FD6E02" w:rsidP="00356AE4">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2、</w:t>
      </w:r>
      <w:r w:rsidR="00B80EFF" w:rsidRPr="003E069E">
        <w:rPr>
          <w:rFonts w:ascii="宋体" w:eastAsia="宋体" w:hAnsi="宋体" w:cs="AdobeSongStd-Light" w:hint="eastAsia"/>
          <w:kern w:val="0"/>
          <w:szCs w:val="21"/>
        </w:rPr>
        <w:t>分类账簿的设置与登记</w:t>
      </w:r>
    </w:p>
    <w:p w:rsidR="00B80EFF" w:rsidRPr="003E069E" w:rsidRDefault="00FD6E02"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（四）</w:t>
      </w:r>
      <w:r w:rsidR="00B80EFF" w:rsidRPr="003E069E">
        <w:rPr>
          <w:rFonts w:ascii="宋体" w:eastAsia="宋体" w:hAnsi="宋体" w:cs="AdobeSongStd-Light" w:hint="eastAsia"/>
          <w:kern w:val="0"/>
          <w:szCs w:val="21"/>
        </w:rPr>
        <w:t>会计账簿的启用与登记规则</w:t>
      </w:r>
    </w:p>
    <w:p w:rsidR="00B80EFF" w:rsidRPr="003E069E" w:rsidRDefault="00FD6E02" w:rsidP="00356AE4">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1、</w:t>
      </w:r>
      <w:r w:rsidR="00B80EFF" w:rsidRPr="003E069E">
        <w:rPr>
          <w:rFonts w:ascii="宋体" w:eastAsia="宋体" w:hAnsi="宋体" w:cs="AdobeSongStd-Light" w:hint="eastAsia"/>
          <w:kern w:val="0"/>
          <w:szCs w:val="21"/>
        </w:rPr>
        <w:t>账簿的构成</w:t>
      </w:r>
    </w:p>
    <w:p w:rsidR="00B80EFF" w:rsidRPr="003E069E" w:rsidRDefault="00FD6E02" w:rsidP="00356AE4">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2、</w:t>
      </w:r>
      <w:r w:rsidR="00B80EFF" w:rsidRPr="003E069E">
        <w:rPr>
          <w:rFonts w:ascii="宋体" w:eastAsia="宋体" w:hAnsi="宋体" w:cs="AdobeSongStd-Light" w:hint="eastAsia"/>
          <w:kern w:val="0"/>
          <w:szCs w:val="21"/>
        </w:rPr>
        <w:t>账簿的启用规则</w:t>
      </w:r>
    </w:p>
    <w:p w:rsidR="00B80EFF" w:rsidRPr="003E069E" w:rsidRDefault="00FD6E02" w:rsidP="00356AE4">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3、</w:t>
      </w:r>
      <w:r w:rsidR="00B80EFF" w:rsidRPr="003E069E">
        <w:rPr>
          <w:rFonts w:ascii="宋体" w:eastAsia="宋体" w:hAnsi="宋体" w:cs="AdobeSongStd-Light" w:hint="eastAsia"/>
          <w:kern w:val="0"/>
          <w:szCs w:val="21"/>
        </w:rPr>
        <w:t>登记账簿的基本要求</w:t>
      </w:r>
    </w:p>
    <w:p w:rsidR="00B80EFF" w:rsidRPr="003E069E" w:rsidRDefault="00FD6E02"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（五）</w:t>
      </w:r>
      <w:r w:rsidR="00B80EFF" w:rsidRPr="003E069E">
        <w:rPr>
          <w:rFonts w:ascii="宋体" w:eastAsia="宋体" w:hAnsi="宋体" w:cs="AdobeSongStd-Light" w:hint="eastAsia"/>
          <w:kern w:val="0"/>
          <w:szCs w:val="21"/>
        </w:rPr>
        <w:t>更正错帐的方法（</w:t>
      </w:r>
      <w:r w:rsidR="00B80EFF" w:rsidRPr="003E069E">
        <w:rPr>
          <w:rFonts w:ascii="宋体" w:eastAsia="宋体" w:hAnsi="宋体" w:cs="AdobeSongStd-Light"/>
          <w:kern w:val="0"/>
          <w:szCs w:val="21"/>
        </w:rPr>
        <w:t xml:space="preserve"> </w:t>
      </w:r>
      <w:r w:rsidR="00B80EFF" w:rsidRPr="003E069E">
        <w:rPr>
          <w:rFonts w:ascii="宋体" w:eastAsia="宋体" w:hAnsi="宋体" w:cs="AdobeSongStd-Light" w:hint="eastAsia"/>
          <w:kern w:val="0"/>
          <w:szCs w:val="21"/>
        </w:rPr>
        <w:t>重点）</w:t>
      </w:r>
    </w:p>
    <w:p w:rsidR="00B80EFF" w:rsidRPr="003E069E" w:rsidRDefault="00FD6E02" w:rsidP="00356AE4">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1、</w:t>
      </w:r>
      <w:r w:rsidR="00B80EFF" w:rsidRPr="003E069E">
        <w:rPr>
          <w:rFonts w:ascii="宋体" w:eastAsia="宋体" w:hAnsi="宋体" w:cs="AdobeSongStd-Light" w:hint="eastAsia"/>
          <w:kern w:val="0"/>
          <w:szCs w:val="21"/>
        </w:rPr>
        <w:t>划线更正法</w:t>
      </w:r>
      <w:r w:rsidRPr="003E069E">
        <w:rPr>
          <w:rFonts w:ascii="宋体" w:eastAsia="宋体" w:hAnsi="宋体" w:cs="AdobeSongStd-Light" w:hint="eastAsia"/>
          <w:kern w:val="0"/>
          <w:szCs w:val="21"/>
        </w:rPr>
        <w:t>：</w:t>
      </w:r>
      <w:r w:rsidR="00B80EFF" w:rsidRPr="003E069E">
        <w:rPr>
          <w:rFonts w:ascii="宋体" w:eastAsia="宋体" w:hAnsi="宋体" w:cs="AdobeSongStd-Light" w:hint="eastAsia"/>
          <w:kern w:val="0"/>
          <w:szCs w:val="21"/>
        </w:rPr>
        <w:t>划线更正法适用于记账凭证正确无误，</w:t>
      </w:r>
      <w:r w:rsidR="00B80EFF" w:rsidRPr="003E069E">
        <w:rPr>
          <w:rFonts w:ascii="宋体" w:eastAsia="宋体" w:hAnsi="宋体" w:cs="AdobeSongStd-Light"/>
          <w:kern w:val="0"/>
          <w:szCs w:val="21"/>
        </w:rPr>
        <w:t xml:space="preserve"> </w:t>
      </w:r>
      <w:r w:rsidR="00B80EFF" w:rsidRPr="003E069E">
        <w:rPr>
          <w:rFonts w:ascii="宋体" w:eastAsia="宋体" w:hAnsi="宋体" w:cs="AdobeSongStd-Light" w:hint="eastAsia"/>
          <w:kern w:val="0"/>
          <w:szCs w:val="21"/>
        </w:rPr>
        <w:t>只是登帐时出现了差错，</w:t>
      </w:r>
      <w:r w:rsidR="00B80EFF" w:rsidRPr="003E069E">
        <w:rPr>
          <w:rFonts w:ascii="宋体" w:eastAsia="宋体" w:hAnsi="宋体" w:cs="AdobeSongStd-Light"/>
          <w:kern w:val="0"/>
          <w:szCs w:val="21"/>
        </w:rPr>
        <w:t xml:space="preserve"> </w:t>
      </w:r>
      <w:r w:rsidR="00B80EFF" w:rsidRPr="003E069E">
        <w:rPr>
          <w:rFonts w:ascii="宋体" w:eastAsia="宋体" w:hAnsi="宋体" w:cs="AdobeSongStd-Light" w:hint="eastAsia"/>
          <w:kern w:val="0"/>
          <w:szCs w:val="21"/>
        </w:rPr>
        <w:t>并且发现错误是在结账以前。更正时，</w:t>
      </w:r>
      <w:r w:rsidR="00B80EFF" w:rsidRPr="003E069E">
        <w:rPr>
          <w:rFonts w:ascii="宋体" w:eastAsia="宋体" w:hAnsi="宋体" w:cs="AdobeSongStd-Light"/>
          <w:kern w:val="0"/>
          <w:szCs w:val="21"/>
        </w:rPr>
        <w:t xml:space="preserve"> </w:t>
      </w:r>
      <w:r w:rsidR="00B80EFF" w:rsidRPr="003E069E">
        <w:rPr>
          <w:rFonts w:ascii="宋体" w:eastAsia="宋体" w:hAnsi="宋体" w:cs="AdobeSongStd-Light" w:hint="eastAsia"/>
          <w:kern w:val="0"/>
          <w:szCs w:val="21"/>
        </w:rPr>
        <w:t>先在错误的数字和文字上划一条红线，表示注销，</w:t>
      </w:r>
      <w:r w:rsidR="00B80EFF" w:rsidRPr="003E069E">
        <w:rPr>
          <w:rFonts w:ascii="宋体" w:eastAsia="宋体" w:hAnsi="宋体" w:cs="AdobeSongStd-Light"/>
          <w:kern w:val="0"/>
          <w:szCs w:val="21"/>
        </w:rPr>
        <w:t xml:space="preserve"> </w:t>
      </w:r>
      <w:r w:rsidR="00B80EFF" w:rsidRPr="003E069E">
        <w:rPr>
          <w:rFonts w:ascii="宋体" w:eastAsia="宋体" w:hAnsi="宋体" w:cs="AdobeSongStd-Light" w:hint="eastAsia"/>
          <w:kern w:val="0"/>
          <w:szCs w:val="21"/>
        </w:rPr>
        <w:t>然后在划线上面写上正确的数字，并在划线上加盖记账员图章，以示负责。</w:t>
      </w:r>
    </w:p>
    <w:p w:rsidR="00B80EFF" w:rsidRPr="003E069E" w:rsidRDefault="00FD6E02" w:rsidP="00356AE4">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2、</w:t>
      </w:r>
      <w:r w:rsidR="00B80EFF" w:rsidRPr="003E069E">
        <w:rPr>
          <w:rFonts w:ascii="宋体" w:eastAsia="宋体" w:hAnsi="宋体" w:cs="AdobeSongStd-Light" w:hint="eastAsia"/>
          <w:kern w:val="0"/>
          <w:szCs w:val="21"/>
        </w:rPr>
        <w:t>红字更正法</w:t>
      </w:r>
      <w:r w:rsidRPr="003E069E">
        <w:rPr>
          <w:rFonts w:ascii="宋体" w:eastAsia="宋体" w:hAnsi="宋体" w:cs="AdobeSongStd-Light" w:hint="eastAsia"/>
          <w:kern w:val="0"/>
          <w:szCs w:val="21"/>
        </w:rPr>
        <w:t>：</w:t>
      </w:r>
      <w:r w:rsidR="00B80EFF" w:rsidRPr="003E069E">
        <w:rPr>
          <w:rFonts w:ascii="宋体" w:eastAsia="宋体" w:hAnsi="宋体" w:cs="AdobeSongStd-Light" w:hint="eastAsia"/>
          <w:kern w:val="0"/>
          <w:szCs w:val="21"/>
        </w:rPr>
        <w:t>记账凭证中</w:t>
      </w:r>
      <w:proofErr w:type="gramStart"/>
      <w:r w:rsidR="00B80EFF" w:rsidRPr="003E069E">
        <w:rPr>
          <w:rFonts w:ascii="宋体" w:eastAsia="宋体" w:hAnsi="宋体" w:cs="AdobeSongStd-Light" w:hint="eastAsia"/>
          <w:kern w:val="0"/>
          <w:szCs w:val="21"/>
        </w:rPr>
        <w:t>应借应贷的</w:t>
      </w:r>
      <w:proofErr w:type="gramEnd"/>
      <w:r w:rsidR="00B80EFF" w:rsidRPr="003E069E">
        <w:rPr>
          <w:rFonts w:ascii="宋体" w:eastAsia="宋体" w:hAnsi="宋体" w:cs="AdobeSongStd-Light" w:hint="eastAsia"/>
          <w:kern w:val="0"/>
          <w:szCs w:val="21"/>
        </w:rPr>
        <w:t>账户或科目名称错误，并且已经登记入账，无论结账前后，都可以用红字更正法更正</w:t>
      </w:r>
      <w:r w:rsidRPr="003E069E">
        <w:rPr>
          <w:rFonts w:ascii="宋体" w:eastAsia="宋体" w:hAnsi="宋体" w:cs="AdobeSongStd-Light" w:hint="eastAsia"/>
          <w:kern w:val="0"/>
          <w:szCs w:val="21"/>
        </w:rPr>
        <w:t>；</w:t>
      </w:r>
      <w:r w:rsidR="00B80EFF" w:rsidRPr="003E069E">
        <w:rPr>
          <w:rFonts w:ascii="宋体" w:eastAsia="宋体" w:hAnsi="宋体" w:cs="AdobeSongStd-Light" w:hint="eastAsia"/>
          <w:kern w:val="0"/>
          <w:szCs w:val="21"/>
        </w:rPr>
        <w:t>记账凭证中</w:t>
      </w:r>
      <w:proofErr w:type="gramStart"/>
      <w:r w:rsidR="00B80EFF" w:rsidRPr="003E069E">
        <w:rPr>
          <w:rFonts w:ascii="宋体" w:eastAsia="宋体" w:hAnsi="宋体" w:cs="AdobeSongStd-Light" w:hint="eastAsia"/>
          <w:kern w:val="0"/>
          <w:szCs w:val="21"/>
        </w:rPr>
        <w:t>应借应贷科目</w:t>
      </w:r>
      <w:proofErr w:type="gramEnd"/>
      <w:r w:rsidR="00B80EFF" w:rsidRPr="003E069E">
        <w:rPr>
          <w:rFonts w:ascii="宋体" w:eastAsia="宋体" w:hAnsi="宋体" w:cs="AdobeSongStd-Light" w:hint="eastAsia"/>
          <w:kern w:val="0"/>
          <w:szCs w:val="21"/>
        </w:rPr>
        <w:t>正确无误，</w:t>
      </w:r>
      <w:r w:rsidR="00B80EFF" w:rsidRPr="003E069E">
        <w:rPr>
          <w:rFonts w:ascii="宋体" w:eastAsia="宋体" w:hAnsi="宋体" w:cs="AdobeSongStd-Light"/>
          <w:kern w:val="0"/>
          <w:szCs w:val="21"/>
        </w:rPr>
        <w:t xml:space="preserve"> </w:t>
      </w:r>
      <w:r w:rsidR="00B80EFF" w:rsidRPr="003E069E">
        <w:rPr>
          <w:rFonts w:ascii="宋体" w:eastAsia="宋体" w:hAnsi="宋体" w:cs="AdobeSongStd-Light" w:hint="eastAsia"/>
          <w:kern w:val="0"/>
          <w:szCs w:val="21"/>
        </w:rPr>
        <w:t>只是所填金额大于应填金额，</w:t>
      </w:r>
      <w:r w:rsidR="00B80EFF" w:rsidRPr="003E069E">
        <w:rPr>
          <w:rFonts w:ascii="宋体" w:eastAsia="宋体" w:hAnsi="宋体" w:cs="AdobeSongStd-Light"/>
          <w:kern w:val="0"/>
          <w:szCs w:val="21"/>
        </w:rPr>
        <w:t xml:space="preserve"> </w:t>
      </w:r>
      <w:r w:rsidR="00B80EFF" w:rsidRPr="003E069E">
        <w:rPr>
          <w:rFonts w:ascii="宋体" w:eastAsia="宋体" w:hAnsi="宋体" w:cs="AdobeSongStd-Light" w:hint="eastAsia"/>
          <w:kern w:val="0"/>
          <w:szCs w:val="21"/>
        </w:rPr>
        <w:t>并且已登记入账。</w:t>
      </w:r>
    </w:p>
    <w:p w:rsidR="00B80EFF" w:rsidRPr="003E069E" w:rsidRDefault="00FD6E02" w:rsidP="00356AE4">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3、</w:t>
      </w:r>
      <w:r w:rsidR="00B80EFF" w:rsidRPr="003E069E">
        <w:rPr>
          <w:rFonts w:ascii="宋体" w:eastAsia="宋体" w:hAnsi="宋体" w:cs="AdobeSongStd-Light" w:hint="eastAsia"/>
          <w:kern w:val="0"/>
          <w:szCs w:val="21"/>
        </w:rPr>
        <w:t>补充登记法</w:t>
      </w:r>
      <w:r w:rsidRPr="003E069E">
        <w:rPr>
          <w:rFonts w:ascii="宋体" w:eastAsia="宋体" w:hAnsi="宋体" w:cs="AdobeSongStd-Light" w:hint="eastAsia"/>
          <w:kern w:val="0"/>
          <w:szCs w:val="21"/>
        </w:rPr>
        <w:t>：</w:t>
      </w:r>
      <w:r w:rsidR="00B80EFF" w:rsidRPr="003E069E">
        <w:rPr>
          <w:rFonts w:ascii="宋体" w:eastAsia="宋体" w:hAnsi="宋体" w:cs="AdobeSongStd-Light" w:hint="eastAsia"/>
          <w:kern w:val="0"/>
          <w:szCs w:val="21"/>
        </w:rPr>
        <w:t>记账后，发现凭证科目正确无误，只是所记金额小于应记金额，无论结账前后。</w:t>
      </w:r>
    </w:p>
    <w:p w:rsidR="00B80EFF" w:rsidRPr="003E069E" w:rsidRDefault="00FD6E02"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三、</w:t>
      </w:r>
      <w:r w:rsidR="00B80EFF" w:rsidRPr="003E069E">
        <w:rPr>
          <w:rFonts w:ascii="宋体" w:eastAsia="宋体" w:hAnsi="宋体" w:cs="AdobeSongStd-Light" w:hint="eastAsia"/>
          <w:kern w:val="0"/>
          <w:szCs w:val="21"/>
        </w:rPr>
        <w:t>对账</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（一）账证核对：就是账簿记录与原始凭证、记账凭证核对。</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（二）账</w:t>
      </w:r>
      <w:proofErr w:type="gramStart"/>
      <w:r w:rsidRPr="003E069E">
        <w:rPr>
          <w:rFonts w:ascii="宋体" w:eastAsia="宋体" w:hAnsi="宋体" w:cs="AdobeSongStd-Light" w:hint="eastAsia"/>
          <w:kern w:val="0"/>
          <w:szCs w:val="21"/>
        </w:rPr>
        <w:t>账</w:t>
      </w:r>
      <w:proofErr w:type="gramEnd"/>
      <w:r w:rsidRPr="003E069E">
        <w:rPr>
          <w:rFonts w:ascii="宋体" w:eastAsia="宋体" w:hAnsi="宋体" w:cs="AdobeSongStd-Light" w:hint="eastAsia"/>
          <w:kern w:val="0"/>
          <w:szCs w:val="21"/>
        </w:rPr>
        <w:t>核对</w:t>
      </w:r>
    </w:p>
    <w:p w:rsidR="00B80EFF" w:rsidRPr="003E069E" w:rsidRDefault="00B80EFF" w:rsidP="00356AE4">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kern w:val="0"/>
          <w:szCs w:val="21"/>
        </w:rPr>
        <w:t>1</w:t>
      </w:r>
      <w:r w:rsidRPr="003E069E">
        <w:rPr>
          <w:rFonts w:ascii="宋体" w:eastAsia="宋体" w:hAnsi="宋体" w:cs="AdobeSongStd-Light" w:hint="eastAsia"/>
          <w:kern w:val="0"/>
          <w:szCs w:val="21"/>
        </w:rPr>
        <w:t>、总账与现金日记账、银行存款日记账核对。</w:t>
      </w:r>
    </w:p>
    <w:p w:rsidR="00B80EFF" w:rsidRPr="003E069E" w:rsidRDefault="00B80EFF" w:rsidP="00356AE4">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kern w:val="0"/>
          <w:szCs w:val="21"/>
        </w:rPr>
        <w:t>2</w:t>
      </w:r>
      <w:r w:rsidRPr="003E069E">
        <w:rPr>
          <w:rFonts w:ascii="宋体" w:eastAsia="宋体" w:hAnsi="宋体" w:cs="AdobeSongStd-Light" w:hint="eastAsia"/>
          <w:kern w:val="0"/>
          <w:szCs w:val="21"/>
        </w:rPr>
        <w:t>、总账内部进行核对。</w:t>
      </w:r>
    </w:p>
    <w:p w:rsidR="00B80EFF" w:rsidRPr="003E069E" w:rsidRDefault="00B80EFF" w:rsidP="00356AE4">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kern w:val="0"/>
          <w:szCs w:val="21"/>
        </w:rPr>
        <w:t>3</w:t>
      </w:r>
      <w:r w:rsidRPr="003E069E">
        <w:rPr>
          <w:rFonts w:ascii="宋体" w:eastAsia="宋体" w:hAnsi="宋体" w:cs="AdobeSongStd-Light" w:hint="eastAsia"/>
          <w:kern w:val="0"/>
          <w:szCs w:val="21"/>
        </w:rPr>
        <w:t>、总账与所属的明细账核对。</w:t>
      </w:r>
    </w:p>
    <w:p w:rsidR="00B80EFF" w:rsidRPr="003E069E" w:rsidRDefault="00B80EFF" w:rsidP="00356AE4">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kern w:val="0"/>
          <w:szCs w:val="21"/>
        </w:rPr>
        <w:t>4</w:t>
      </w:r>
      <w:r w:rsidRPr="003E069E">
        <w:rPr>
          <w:rFonts w:ascii="宋体" w:eastAsia="宋体" w:hAnsi="宋体" w:cs="AdobeSongStd-Light" w:hint="eastAsia"/>
          <w:kern w:val="0"/>
          <w:szCs w:val="21"/>
        </w:rPr>
        <w:t>、会计部门的各项财产物资明细账与物资保管部门或使用部门的明细账核对。</w:t>
      </w:r>
    </w:p>
    <w:p w:rsidR="00B80EFF" w:rsidRPr="003E069E" w:rsidRDefault="00FD6E02"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四</w:t>
      </w:r>
      <w:r w:rsidR="00B80EFF" w:rsidRPr="003E069E">
        <w:rPr>
          <w:rFonts w:ascii="宋体" w:eastAsia="宋体" w:hAnsi="宋体" w:cs="AdobeSongStd-Light" w:hint="eastAsia"/>
          <w:kern w:val="0"/>
          <w:szCs w:val="21"/>
        </w:rPr>
        <w:t>、结账</w:t>
      </w:r>
    </w:p>
    <w:p w:rsidR="008D66A4"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月末计算出各账户发生额及余额，作为下个会计期间的期初余额。</w:t>
      </w:r>
    </w:p>
    <w:p w:rsidR="00191F4C" w:rsidRPr="0043294E" w:rsidRDefault="00191F4C" w:rsidP="003E069E">
      <w:pPr>
        <w:autoSpaceDE w:val="0"/>
        <w:autoSpaceDN w:val="0"/>
        <w:adjustRightInd w:val="0"/>
        <w:spacing w:line="400" w:lineRule="exact"/>
        <w:rPr>
          <w:rFonts w:ascii="宋体" w:eastAsia="宋体" w:hAnsi="宋体" w:cs="AdobeSongStd-Light"/>
          <w:b/>
          <w:kern w:val="0"/>
          <w:szCs w:val="21"/>
        </w:rPr>
      </w:pPr>
      <w:r w:rsidRPr="0043294E">
        <w:rPr>
          <w:rFonts w:ascii="宋体" w:eastAsia="宋体" w:hAnsi="宋体" w:cs="AdobeSongStd-Light" w:hint="eastAsia"/>
          <w:b/>
          <w:kern w:val="0"/>
          <w:szCs w:val="21"/>
        </w:rPr>
        <w:t>课后作业：</w:t>
      </w:r>
    </w:p>
    <w:p w:rsidR="00191F4C" w:rsidRPr="00191F4C" w:rsidRDefault="00191F4C" w:rsidP="00191F4C">
      <w:pPr>
        <w:pStyle w:val="a3"/>
        <w:numPr>
          <w:ilvl w:val="0"/>
          <w:numId w:val="2"/>
        </w:numPr>
        <w:autoSpaceDE w:val="0"/>
        <w:autoSpaceDN w:val="0"/>
        <w:adjustRightInd w:val="0"/>
        <w:spacing w:line="400" w:lineRule="exact"/>
        <w:ind w:firstLineChars="0"/>
        <w:rPr>
          <w:rFonts w:ascii="宋体" w:eastAsia="宋体" w:hAnsi="宋体" w:cs="AdobeSongStd-Light"/>
          <w:kern w:val="0"/>
          <w:szCs w:val="21"/>
        </w:rPr>
      </w:pPr>
      <w:r w:rsidRPr="00191F4C">
        <w:rPr>
          <w:rFonts w:ascii="宋体" w:eastAsia="宋体" w:hAnsi="宋体" w:cs="AdobeSongStd-Light" w:hint="eastAsia"/>
          <w:kern w:val="0"/>
          <w:szCs w:val="21"/>
        </w:rPr>
        <w:t>企业利润分配涉及哪些账户？</w:t>
      </w:r>
    </w:p>
    <w:p w:rsidR="00191F4C" w:rsidRDefault="00191F4C" w:rsidP="00191F4C">
      <w:pPr>
        <w:pStyle w:val="a3"/>
        <w:numPr>
          <w:ilvl w:val="0"/>
          <w:numId w:val="2"/>
        </w:numPr>
        <w:autoSpaceDE w:val="0"/>
        <w:autoSpaceDN w:val="0"/>
        <w:adjustRightInd w:val="0"/>
        <w:spacing w:line="400" w:lineRule="exact"/>
        <w:ind w:firstLineChars="0"/>
        <w:rPr>
          <w:rFonts w:ascii="宋体" w:eastAsia="宋体" w:hAnsi="宋体" w:cs="AdobeSongStd-Light"/>
          <w:kern w:val="0"/>
          <w:szCs w:val="21"/>
        </w:rPr>
      </w:pPr>
      <w:r>
        <w:rPr>
          <w:rFonts w:ascii="宋体" w:eastAsia="宋体" w:hAnsi="宋体" w:cs="AdobeSongStd-Light" w:hint="eastAsia"/>
          <w:kern w:val="0"/>
          <w:szCs w:val="21"/>
        </w:rPr>
        <w:t>制造费用账户核算哪些内容？</w:t>
      </w:r>
    </w:p>
    <w:p w:rsidR="00191F4C" w:rsidRPr="00191F4C" w:rsidRDefault="00191F4C" w:rsidP="00191F4C">
      <w:pPr>
        <w:pStyle w:val="a3"/>
        <w:numPr>
          <w:ilvl w:val="0"/>
          <w:numId w:val="2"/>
        </w:numPr>
        <w:autoSpaceDE w:val="0"/>
        <w:autoSpaceDN w:val="0"/>
        <w:adjustRightInd w:val="0"/>
        <w:spacing w:line="400" w:lineRule="exact"/>
        <w:ind w:firstLineChars="0"/>
        <w:rPr>
          <w:rFonts w:ascii="宋体" w:eastAsia="宋体" w:hAnsi="宋体" w:cs="AdobeSongStd-Light"/>
          <w:kern w:val="0"/>
          <w:szCs w:val="21"/>
        </w:rPr>
      </w:pPr>
      <w:r>
        <w:rPr>
          <w:rFonts w:ascii="宋体" w:eastAsia="宋体" w:hAnsi="宋体" w:cs="AdobeSongStd-Light" w:hint="eastAsia"/>
          <w:kern w:val="0"/>
          <w:szCs w:val="21"/>
        </w:rPr>
        <w:t>错账的更正方法有哪些？分别使用什么条件？怎样使用？</w:t>
      </w:r>
    </w:p>
    <w:p w:rsidR="008D66A4" w:rsidRPr="003E069E" w:rsidRDefault="008D66A4" w:rsidP="003E069E">
      <w:pPr>
        <w:widowControl/>
        <w:spacing w:line="400" w:lineRule="exact"/>
        <w:rPr>
          <w:rFonts w:ascii="宋体" w:eastAsia="宋体" w:hAnsi="宋体" w:cs="AdobeSongStd-Light"/>
          <w:kern w:val="0"/>
          <w:szCs w:val="21"/>
        </w:rPr>
      </w:pPr>
    </w:p>
    <w:p w:rsidR="00B80EFF" w:rsidRPr="00356AE4" w:rsidRDefault="008D66A4" w:rsidP="00356AE4">
      <w:pPr>
        <w:autoSpaceDE w:val="0"/>
        <w:autoSpaceDN w:val="0"/>
        <w:adjustRightInd w:val="0"/>
        <w:spacing w:line="480" w:lineRule="auto"/>
        <w:rPr>
          <w:rFonts w:ascii="宋体" w:eastAsia="宋体" w:hAnsi="宋体" w:cs="AdobeSongStd-Light"/>
          <w:b/>
          <w:kern w:val="0"/>
          <w:sz w:val="24"/>
          <w:szCs w:val="21"/>
        </w:rPr>
      </w:pPr>
      <w:r w:rsidRPr="00356AE4">
        <w:rPr>
          <w:rFonts w:ascii="宋体" w:eastAsia="宋体" w:hAnsi="宋体" w:cs="AdobeSongStd-Light" w:hint="eastAsia"/>
          <w:b/>
          <w:kern w:val="0"/>
          <w:sz w:val="24"/>
          <w:szCs w:val="21"/>
        </w:rPr>
        <w:t>基础会计第五讲</w:t>
      </w:r>
    </w:p>
    <w:p w:rsidR="00703C06"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教学目标：正确理解财产清查的意义，知道财产清查的种类和范围；掌握存货的两种盘存制度及会计处理方法，以及财产清查的方法</w:t>
      </w:r>
      <w:r w:rsidR="00703C06" w:rsidRPr="003E069E">
        <w:rPr>
          <w:rFonts w:ascii="宋体" w:eastAsia="宋体" w:hAnsi="宋体" w:cs="AdobeSongStd-Light" w:hint="eastAsia"/>
          <w:kern w:val="0"/>
          <w:szCs w:val="21"/>
        </w:rPr>
        <w:t>；重点掌握资产负债表、损益表的内容、作用和编制原理；能根据所提供的会计凭证、会计账簿编制资产负债表、利润表。</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教学重点及难点：财产清查的含义和意义，货币资金的清查方法，存货的盘存制度</w:t>
      </w:r>
      <w:r w:rsidR="00703C06" w:rsidRPr="003E069E">
        <w:rPr>
          <w:rFonts w:ascii="宋体" w:eastAsia="宋体" w:hAnsi="宋体" w:cs="AdobeSongStd-Light" w:hint="eastAsia"/>
          <w:kern w:val="0"/>
          <w:szCs w:val="21"/>
        </w:rPr>
        <w:t>；资产负债表和利润表的含义、作用、结构和编制方法。</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一、财产清查的意义</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（一）财产清查的基本含义</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财产清查就是通过对实物、现金的实地盘点和对银行存款、债权债务的查对，</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来确定各项财产物资、货币资金、债权债务的实存数、并查明实存数</w:t>
      </w:r>
      <w:proofErr w:type="gramStart"/>
      <w:r w:rsidRPr="003E069E">
        <w:rPr>
          <w:rFonts w:ascii="宋体" w:eastAsia="宋体" w:hAnsi="宋体" w:cs="AdobeSongStd-Light" w:hint="eastAsia"/>
          <w:kern w:val="0"/>
          <w:szCs w:val="21"/>
        </w:rPr>
        <w:t>同账存</w:t>
      </w:r>
      <w:proofErr w:type="gramEnd"/>
      <w:r w:rsidRPr="003E069E">
        <w:rPr>
          <w:rFonts w:ascii="宋体" w:eastAsia="宋体" w:hAnsi="宋体" w:cs="AdobeSongStd-Light" w:hint="eastAsia"/>
          <w:kern w:val="0"/>
          <w:szCs w:val="21"/>
        </w:rPr>
        <w:t>数是否相符的一种专门方法。</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（二）财产清查的作用</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kern w:val="0"/>
          <w:szCs w:val="21"/>
        </w:rPr>
        <w:t>1</w:t>
      </w:r>
      <w:r w:rsidRPr="003E069E">
        <w:rPr>
          <w:rFonts w:ascii="宋体" w:eastAsia="宋体" w:hAnsi="宋体" w:cs="AdobeSongStd-Light" w:hint="eastAsia"/>
          <w:kern w:val="0"/>
          <w:szCs w:val="21"/>
        </w:rPr>
        <w:t>、通过财产清查，可查明各项财产的实存数</w:t>
      </w:r>
      <w:proofErr w:type="gramStart"/>
      <w:r w:rsidRPr="003E069E">
        <w:rPr>
          <w:rFonts w:ascii="宋体" w:eastAsia="宋体" w:hAnsi="宋体" w:cs="AdobeSongStd-Light" w:hint="eastAsia"/>
          <w:kern w:val="0"/>
          <w:szCs w:val="21"/>
        </w:rPr>
        <w:t>与账存数</w:t>
      </w:r>
      <w:proofErr w:type="gramEnd"/>
      <w:r w:rsidRPr="003E069E">
        <w:rPr>
          <w:rFonts w:ascii="宋体" w:eastAsia="宋体" w:hAnsi="宋体" w:cs="AdobeSongStd-Light" w:hint="eastAsia"/>
          <w:kern w:val="0"/>
          <w:szCs w:val="21"/>
        </w:rPr>
        <w:t>的差异，以及发生差异的原因及责任，及时按照规定把</w:t>
      </w:r>
      <w:proofErr w:type="gramStart"/>
      <w:r w:rsidRPr="003E069E">
        <w:rPr>
          <w:rFonts w:ascii="宋体" w:eastAsia="宋体" w:hAnsi="宋体" w:cs="AdobeSongStd-Light" w:hint="eastAsia"/>
          <w:kern w:val="0"/>
          <w:szCs w:val="21"/>
        </w:rPr>
        <w:t>账存数调</w:t>
      </w:r>
      <w:proofErr w:type="gramEnd"/>
      <w:r w:rsidRPr="003E069E">
        <w:rPr>
          <w:rFonts w:ascii="宋体" w:eastAsia="宋体" w:hAnsi="宋体" w:cs="AdobeSongStd-Light" w:hint="eastAsia"/>
          <w:kern w:val="0"/>
          <w:szCs w:val="21"/>
        </w:rPr>
        <w:t>整为实存数，</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从而达到账实相符，</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保证会计资料的准确可靠。</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kern w:val="0"/>
          <w:szCs w:val="21"/>
        </w:rPr>
        <w:t>2</w:t>
      </w:r>
      <w:r w:rsidRPr="003E069E">
        <w:rPr>
          <w:rFonts w:ascii="宋体" w:eastAsia="宋体" w:hAnsi="宋体" w:cs="AdobeSongStd-Light" w:hint="eastAsia"/>
          <w:kern w:val="0"/>
          <w:szCs w:val="21"/>
        </w:rPr>
        <w:t>、通过财产清查，可查明各种财产的结存和利用情况，可发现有无储备不足、积压、闲置等情况，以便采取措施，充分挖掘物资潜力，合理有效地利用企业的各项资源。</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kern w:val="0"/>
          <w:szCs w:val="21"/>
        </w:rPr>
        <w:t>3</w:t>
      </w:r>
      <w:r w:rsidRPr="003E069E">
        <w:rPr>
          <w:rFonts w:ascii="宋体" w:eastAsia="宋体" w:hAnsi="宋体" w:cs="AdobeSongStd-Light" w:hint="eastAsia"/>
          <w:kern w:val="0"/>
          <w:szCs w:val="21"/>
        </w:rPr>
        <w:t>、通过财产清查，可查明各项财产有无短缺、毁损、变质、贪污盗窃等情况。对发现的问题应及时分析原因，</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追查责任，</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同时要吸取教训，改进管理工作，</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切实保证各项财产物资的安全与完整。</w:t>
      </w:r>
    </w:p>
    <w:p w:rsidR="00B80EFF" w:rsidRPr="003E069E" w:rsidRDefault="008D66A4"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（三）</w:t>
      </w:r>
      <w:r w:rsidR="00B80EFF" w:rsidRPr="003E069E">
        <w:rPr>
          <w:rFonts w:ascii="宋体" w:eastAsia="宋体" w:hAnsi="宋体" w:cs="AdobeSongStd-Light" w:hint="eastAsia"/>
          <w:kern w:val="0"/>
          <w:szCs w:val="21"/>
        </w:rPr>
        <w:t>财产清查的种类</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kern w:val="0"/>
          <w:szCs w:val="21"/>
        </w:rPr>
        <w:t>1</w:t>
      </w:r>
      <w:r w:rsidRPr="003E069E">
        <w:rPr>
          <w:rFonts w:ascii="宋体" w:eastAsia="宋体" w:hAnsi="宋体" w:cs="AdobeSongStd-Light" w:hint="eastAsia"/>
          <w:kern w:val="0"/>
          <w:szCs w:val="21"/>
        </w:rPr>
        <w:t>、财产清查按照清查的范围不同，可分为全部清查和局部清查。</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kern w:val="0"/>
          <w:szCs w:val="21"/>
        </w:rPr>
        <w:t>2</w:t>
      </w:r>
      <w:r w:rsidRPr="003E069E">
        <w:rPr>
          <w:rFonts w:ascii="宋体" w:eastAsia="宋体" w:hAnsi="宋体" w:cs="AdobeSongStd-Light" w:hint="eastAsia"/>
          <w:kern w:val="0"/>
          <w:szCs w:val="21"/>
        </w:rPr>
        <w:t>、财产清查按照清查的时间不同。可分为定期清查和不定期清查。</w:t>
      </w:r>
    </w:p>
    <w:p w:rsidR="008D66A4"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w:t>
      </w:r>
      <w:r w:rsidR="008D66A4" w:rsidRPr="003E069E">
        <w:rPr>
          <w:rFonts w:ascii="宋体" w:eastAsia="宋体" w:hAnsi="宋体" w:cs="AdobeSongStd-Light" w:hint="eastAsia"/>
          <w:kern w:val="0"/>
          <w:szCs w:val="21"/>
        </w:rPr>
        <w:t>四</w:t>
      </w:r>
      <w:r w:rsidRPr="003E069E">
        <w:rPr>
          <w:rFonts w:ascii="宋体" w:eastAsia="宋体" w:hAnsi="宋体" w:cs="AdobeSongStd-Light" w:hint="eastAsia"/>
          <w:kern w:val="0"/>
          <w:szCs w:val="21"/>
        </w:rPr>
        <w:t>）财产清查的方法</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kern w:val="0"/>
          <w:szCs w:val="21"/>
        </w:rPr>
        <w:t>1</w:t>
      </w:r>
      <w:r w:rsidRPr="003E069E">
        <w:rPr>
          <w:rFonts w:ascii="宋体" w:eastAsia="宋体" w:hAnsi="宋体" w:cs="AdobeSongStd-Light" w:hint="eastAsia"/>
          <w:kern w:val="0"/>
          <w:szCs w:val="21"/>
        </w:rPr>
        <w:t>、实物的清查方法</w:t>
      </w:r>
      <w:r w:rsidR="008D66A4" w:rsidRPr="003E069E">
        <w:rPr>
          <w:rFonts w:ascii="宋体" w:eastAsia="宋体" w:hAnsi="宋体" w:cs="AdobeSongStd-Light" w:hint="eastAsia"/>
          <w:kern w:val="0"/>
          <w:szCs w:val="21"/>
        </w:rPr>
        <w:t>：</w:t>
      </w:r>
      <w:r w:rsidRPr="003E069E">
        <w:rPr>
          <w:rFonts w:ascii="宋体" w:eastAsia="宋体" w:hAnsi="宋体" w:cs="AdobeSongStd-Light" w:hint="eastAsia"/>
          <w:kern w:val="0"/>
          <w:szCs w:val="21"/>
        </w:rPr>
        <w:t>实地盘点法</w:t>
      </w:r>
      <w:r w:rsidR="008D66A4" w:rsidRPr="003E069E">
        <w:rPr>
          <w:rFonts w:ascii="宋体" w:eastAsia="宋体" w:hAnsi="宋体" w:cs="AdobeSongStd-Light" w:hint="eastAsia"/>
          <w:kern w:val="0"/>
          <w:szCs w:val="21"/>
        </w:rPr>
        <w:t>、</w:t>
      </w:r>
      <w:r w:rsidRPr="003E069E">
        <w:rPr>
          <w:rFonts w:ascii="宋体" w:eastAsia="宋体" w:hAnsi="宋体" w:cs="AdobeSongStd-Light" w:hint="eastAsia"/>
          <w:kern w:val="0"/>
          <w:szCs w:val="21"/>
        </w:rPr>
        <w:t>技术测定法</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kern w:val="0"/>
          <w:szCs w:val="21"/>
        </w:rPr>
        <w:t>2</w:t>
      </w:r>
      <w:r w:rsidRPr="003E069E">
        <w:rPr>
          <w:rFonts w:ascii="宋体" w:eastAsia="宋体" w:hAnsi="宋体" w:cs="AdobeSongStd-Light" w:hint="eastAsia"/>
          <w:kern w:val="0"/>
          <w:szCs w:val="21"/>
        </w:rPr>
        <w:t>、货币资金的清查方法</w:t>
      </w:r>
      <w:r w:rsidR="008D66A4" w:rsidRPr="003E069E">
        <w:rPr>
          <w:rFonts w:ascii="宋体" w:eastAsia="宋体" w:hAnsi="宋体" w:cs="AdobeSongStd-Light" w:hint="eastAsia"/>
          <w:kern w:val="0"/>
          <w:szCs w:val="21"/>
        </w:rPr>
        <w:t>：</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w:t>
      </w:r>
      <w:r w:rsidRPr="003E069E">
        <w:rPr>
          <w:rFonts w:ascii="宋体" w:eastAsia="宋体" w:hAnsi="宋体" w:cs="Arial"/>
          <w:kern w:val="0"/>
          <w:szCs w:val="21"/>
        </w:rPr>
        <w:t>1</w:t>
      </w:r>
      <w:r w:rsidRPr="003E069E">
        <w:rPr>
          <w:rFonts w:ascii="宋体" w:eastAsia="宋体" w:hAnsi="宋体" w:cs="AdobeSongStd-Light" w:hint="eastAsia"/>
          <w:kern w:val="0"/>
          <w:szCs w:val="21"/>
        </w:rPr>
        <w:t>）库存现金的清查方法</w:t>
      </w:r>
      <w:r w:rsidR="008D66A4" w:rsidRPr="003E069E">
        <w:rPr>
          <w:rFonts w:ascii="宋体" w:eastAsia="宋体" w:hAnsi="宋体" w:cs="AdobeSongStd-Light" w:hint="eastAsia"/>
          <w:kern w:val="0"/>
          <w:szCs w:val="21"/>
        </w:rPr>
        <w:t>：实地盘点法</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w:t>
      </w:r>
      <w:r w:rsidRPr="003E069E">
        <w:rPr>
          <w:rFonts w:ascii="宋体" w:eastAsia="宋体" w:hAnsi="宋体" w:cs="Arial"/>
          <w:kern w:val="0"/>
          <w:szCs w:val="21"/>
        </w:rPr>
        <w:t>2</w:t>
      </w:r>
      <w:r w:rsidRPr="003E069E">
        <w:rPr>
          <w:rFonts w:ascii="宋体" w:eastAsia="宋体" w:hAnsi="宋体" w:cs="AdobeSongStd-Light" w:hint="eastAsia"/>
          <w:kern w:val="0"/>
          <w:szCs w:val="21"/>
        </w:rPr>
        <w:t>）银行存款的清查方法</w:t>
      </w:r>
      <w:r w:rsidR="008D66A4" w:rsidRPr="003E069E">
        <w:rPr>
          <w:rFonts w:ascii="宋体" w:eastAsia="宋体" w:hAnsi="宋体" w:cs="AdobeSongStd-Light" w:hint="eastAsia"/>
          <w:kern w:val="0"/>
          <w:szCs w:val="21"/>
        </w:rPr>
        <w:t>：银行核对账目</w:t>
      </w:r>
    </w:p>
    <w:p w:rsidR="00703C06"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w:t>
      </w:r>
      <w:r w:rsidRPr="003E069E">
        <w:rPr>
          <w:rFonts w:ascii="宋体" w:eastAsia="宋体" w:hAnsi="宋体" w:cs="Arial"/>
          <w:kern w:val="0"/>
          <w:szCs w:val="21"/>
        </w:rPr>
        <w:t>3</w:t>
      </w:r>
      <w:r w:rsidRPr="003E069E">
        <w:rPr>
          <w:rFonts w:ascii="宋体" w:eastAsia="宋体" w:hAnsi="宋体" w:cs="AdobeSongStd-Light" w:hint="eastAsia"/>
          <w:kern w:val="0"/>
          <w:szCs w:val="21"/>
        </w:rPr>
        <w:t>）债权债务的清查</w:t>
      </w:r>
      <w:r w:rsidR="008D66A4" w:rsidRPr="003E069E">
        <w:rPr>
          <w:rFonts w:ascii="宋体" w:eastAsia="宋体" w:hAnsi="宋体" w:cs="AdobeSongStd-Light" w:hint="eastAsia"/>
          <w:kern w:val="0"/>
          <w:szCs w:val="21"/>
        </w:rPr>
        <w:t>：</w:t>
      </w:r>
      <w:r w:rsidRPr="003E069E">
        <w:rPr>
          <w:rFonts w:ascii="宋体" w:eastAsia="宋体" w:hAnsi="宋体" w:cs="AdobeSongStd-Light" w:hint="eastAsia"/>
          <w:kern w:val="0"/>
          <w:szCs w:val="21"/>
        </w:rPr>
        <w:t>发函</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二</w:t>
      </w:r>
      <w:r w:rsidR="00703C06" w:rsidRPr="003E069E">
        <w:rPr>
          <w:rFonts w:ascii="宋体" w:eastAsia="宋体" w:hAnsi="宋体" w:cs="AdobeSongStd-Light" w:hint="eastAsia"/>
          <w:kern w:val="0"/>
          <w:szCs w:val="21"/>
        </w:rPr>
        <w:t>、</w:t>
      </w:r>
      <w:r w:rsidRPr="003E069E">
        <w:rPr>
          <w:rFonts w:ascii="宋体" w:eastAsia="宋体" w:hAnsi="宋体" w:cs="AdobeSongStd-Light" w:hint="eastAsia"/>
          <w:kern w:val="0"/>
          <w:szCs w:val="21"/>
        </w:rPr>
        <w:t>财产清查结果的处理</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（一）</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财产盘盈的财务处理</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kern w:val="0"/>
          <w:szCs w:val="21"/>
        </w:rPr>
        <w:t>[</w:t>
      </w:r>
      <w:r w:rsidRPr="003E069E">
        <w:rPr>
          <w:rFonts w:ascii="宋体" w:eastAsia="宋体" w:hAnsi="宋体" w:cs="AdobeSongStd-Light" w:hint="eastAsia"/>
          <w:kern w:val="0"/>
          <w:szCs w:val="21"/>
        </w:rPr>
        <w:t>例</w:t>
      </w:r>
      <w:r w:rsidRPr="003E069E">
        <w:rPr>
          <w:rFonts w:ascii="宋体" w:eastAsia="宋体" w:hAnsi="宋体" w:cs="Arial"/>
          <w:kern w:val="0"/>
          <w:szCs w:val="21"/>
        </w:rPr>
        <w:t xml:space="preserve">] </w:t>
      </w:r>
      <w:r w:rsidRPr="003E069E">
        <w:rPr>
          <w:rFonts w:ascii="宋体" w:eastAsia="宋体" w:hAnsi="宋体" w:cs="AdobeSongStd-Light" w:hint="eastAsia"/>
          <w:kern w:val="0"/>
          <w:szCs w:val="21"/>
        </w:rPr>
        <w:t>某公司在财产清查中，发现</w:t>
      </w:r>
      <w:r w:rsidRPr="003E069E">
        <w:rPr>
          <w:rFonts w:ascii="宋体" w:eastAsia="宋体" w:hAnsi="宋体" w:cs="Arial"/>
          <w:kern w:val="0"/>
          <w:szCs w:val="21"/>
        </w:rPr>
        <w:t xml:space="preserve">E </w:t>
      </w:r>
      <w:r w:rsidRPr="003E069E">
        <w:rPr>
          <w:rFonts w:ascii="宋体" w:eastAsia="宋体" w:hAnsi="宋体" w:cs="AdobeSongStd-Light" w:hint="eastAsia"/>
          <w:kern w:val="0"/>
          <w:szCs w:val="21"/>
        </w:rPr>
        <w:t>材料盘</w:t>
      </w:r>
      <w:proofErr w:type="gramStart"/>
      <w:r w:rsidRPr="003E069E">
        <w:rPr>
          <w:rFonts w:ascii="宋体" w:eastAsia="宋体" w:hAnsi="宋体" w:cs="AdobeSongStd-Light" w:hint="eastAsia"/>
          <w:kern w:val="0"/>
          <w:szCs w:val="21"/>
        </w:rPr>
        <w:t>盈</w:t>
      </w:r>
      <w:proofErr w:type="gramEnd"/>
      <w:r w:rsidRPr="003E069E">
        <w:rPr>
          <w:rFonts w:ascii="宋体" w:eastAsia="宋体" w:hAnsi="宋体" w:cs="Arial"/>
          <w:kern w:val="0"/>
          <w:szCs w:val="21"/>
        </w:rPr>
        <w:t xml:space="preserve">1000 </w:t>
      </w:r>
      <w:r w:rsidRPr="003E069E">
        <w:rPr>
          <w:rFonts w:ascii="宋体" w:eastAsia="宋体" w:hAnsi="宋体" w:cs="AdobeSongStd-Light" w:hint="eastAsia"/>
          <w:kern w:val="0"/>
          <w:szCs w:val="21"/>
        </w:rPr>
        <w:t>公斤，价值</w:t>
      </w:r>
      <w:r w:rsidRPr="003E069E">
        <w:rPr>
          <w:rFonts w:ascii="宋体" w:eastAsia="宋体" w:hAnsi="宋体" w:cs="Arial"/>
          <w:kern w:val="0"/>
          <w:szCs w:val="21"/>
        </w:rPr>
        <w:t xml:space="preserve">5000 </w:t>
      </w:r>
      <w:r w:rsidRPr="003E069E">
        <w:rPr>
          <w:rFonts w:ascii="宋体" w:eastAsia="宋体" w:hAnsi="宋体" w:cs="AdobeSongStd-Light" w:hint="eastAsia"/>
          <w:kern w:val="0"/>
          <w:szCs w:val="21"/>
        </w:rPr>
        <w:t>元。</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kern w:val="0"/>
          <w:szCs w:val="21"/>
        </w:rPr>
        <w:t>1</w:t>
      </w:r>
      <w:r w:rsidRPr="003E069E">
        <w:rPr>
          <w:rFonts w:ascii="宋体" w:eastAsia="宋体" w:hAnsi="宋体" w:cs="AdobeSongStd-Light" w:hint="eastAsia"/>
          <w:kern w:val="0"/>
          <w:szCs w:val="21"/>
        </w:rPr>
        <w:t>、财产清查中发现材料盘盈应先调整账面记录，做到账实相符，根据“实存账存对比表”作会计分录如下：</w:t>
      </w:r>
    </w:p>
    <w:p w:rsidR="00B80EFF" w:rsidRPr="003E069E" w:rsidRDefault="00B80EFF" w:rsidP="003E069E">
      <w:pPr>
        <w:autoSpaceDE w:val="0"/>
        <w:autoSpaceDN w:val="0"/>
        <w:adjustRightInd w:val="0"/>
        <w:spacing w:line="400" w:lineRule="exact"/>
        <w:rPr>
          <w:rFonts w:ascii="宋体" w:eastAsia="宋体" w:hAnsi="宋体" w:cs="Arial"/>
          <w:kern w:val="0"/>
          <w:szCs w:val="21"/>
        </w:rPr>
      </w:pPr>
      <w:r w:rsidRPr="003E069E">
        <w:rPr>
          <w:rFonts w:ascii="宋体" w:eastAsia="宋体" w:hAnsi="宋体" w:cs="AdobeSongStd-Light" w:hint="eastAsia"/>
          <w:kern w:val="0"/>
          <w:szCs w:val="21"/>
        </w:rPr>
        <w:t>借：原材料——</w:t>
      </w:r>
      <w:r w:rsidRPr="003E069E">
        <w:rPr>
          <w:rFonts w:ascii="宋体" w:eastAsia="宋体" w:hAnsi="宋体" w:cs="AdobeSongStd-Light"/>
          <w:kern w:val="0"/>
          <w:szCs w:val="21"/>
        </w:rPr>
        <w:t xml:space="preserve"> </w:t>
      </w:r>
      <w:r w:rsidRPr="003E069E">
        <w:rPr>
          <w:rFonts w:ascii="宋体" w:eastAsia="宋体" w:hAnsi="宋体" w:cs="Arial"/>
          <w:kern w:val="0"/>
          <w:szCs w:val="21"/>
        </w:rPr>
        <w:t xml:space="preserve">E </w:t>
      </w:r>
      <w:r w:rsidRPr="003E069E">
        <w:rPr>
          <w:rFonts w:ascii="宋体" w:eastAsia="宋体" w:hAnsi="宋体" w:cs="AdobeSongStd-Light" w:hint="eastAsia"/>
          <w:kern w:val="0"/>
          <w:szCs w:val="21"/>
        </w:rPr>
        <w:t>材料</w:t>
      </w:r>
      <w:r w:rsidRPr="003E069E">
        <w:rPr>
          <w:rFonts w:ascii="宋体" w:eastAsia="宋体" w:hAnsi="宋体" w:cs="Arial"/>
          <w:kern w:val="0"/>
          <w:szCs w:val="21"/>
        </w:rPr>
        <w:t>5000</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贷：待处理财产损溢——待处理流动资产损溢</w:t>
      </w:r>
      <w:r w:rsidRPr="003E069E">
        <w:rPr>
          <w:rFonts w:ascii="宋体" w:eastAsia="宋体" w:hAnsi="宋体" w:cs="Arial"/>
          <w:kern w:val="0"/>
          <w:szCs w:val="21"/>
        </w:rPr>
        <w:t>5000</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kern w:val="0"/>
          <w:szCs w:val="21"/>
        </w:rPr>
        <w:lastRenderedPageBreak/>
        <w:t>2</w:t>
      </w:r>
      <w:r w:rsidRPr="003E069E">
        <w:rPr>
          <w:rFonts w:ascii="宋体" w:eastAsia="宋体" w:hAnsi="宋体" w:cs="AdobeSongStd-Light" w:hint="eastAsia"/>
          <w:kern w:val="0"/>
          <w:szCs w:val="21"/>
        </w:rPr>
        <w:t>、上述</w:t>
      </w:r>
      <w:r w:rsidRPr="003E069E">
        <w:rPr>
          <w:rFonts w:ascii="宋体" w:eastAsia="宋体" w:hAnsi="宋体" w:cs="Arial"/>
          <w:kern w:val="0"/>
          <w:szCs w:val="21"/>
        </w:rPr>
        <w:t>E</w:t>
      </w:r>
      <w:r w:rsidRPr="003E069E">
        <w:rPr>
          <w:rFonts w:ascii="宋体" w:eastAsia="宋体" w:hAnsi="宋体" w:cs="AdobeSongStd-Light" w:hint="eastAsia"/>
          <w:kern w:val="0"/>
          <w:szCs w:val="21"/>
        </w:rPr>
        <w:t>材</w:t>
      </w:r>
      <w:proofErr w:type="gramStart"/>
      <w:r w:rsidRPr="003E069E">
        <w:rPr>
          <w:rFonts w:ascii="宋体" w:eastAsia="宋体" w:hAnsi="宋体" w:cs="AdobeSongStd-Light" w:hint="eastAsia"/>
          <w:kern w:val="0"/>
          <w:szCs w:val="21"/>
        </w:rPr>
        <w:t>料盘盈经董事会</w:t>
      </w:r>
      <w:proofErr w:type="gramEnd"/>
      <w:r w:rsidRPr="003E069E">
        <w:rPr>
          <w:rFonts w:ascii="宋体" w:eastAsia="宋体" w:hAnsi="宋体" w:cs="AdobeSongStd-Light" w:hint="eastAsia"/>
          <w:kern w:val="0"/>
          <w:szCs w:val="21"/>
        </w:rPr>
        <w:t>批准后予以转销。</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经查明</w:t>
      </w:r>
      <w:r w:rsidRPr="003E069E">
        <w:rPr>
          <w:rFonts w:ascii="宋体" w:eastAsia="宋体" w:hAnsi="宋体" w:cs="Arial"/>
          <w:kern w:val="0"/>
          <w:szCs w:val="21"/>
        </w:rPr>
        <w:t xml:space="preserve">E </w:t>
      </w:r>
      <w:r w:rsidRPr="003E069E">
        <w:rPr>
          <w:rFonts w:ascii="宋体" w:eastAsia="宋体" w:hAnsi="宋体" w:cs="AdobeSongStd-Light" w:hint="eastAsia"/>
          <w:kern w:val="0"/>
          <w:szCs w:val="21"/>
        </w:rPr>
        <w:t>材料的盘盈是由于计量不准造成的，经董事会批准，直接冲减期间费用计入“管理费用”账户，根据批准文件作会计分录如下：</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借：待处理财产损溢——待处理流动资产损溢</w:t>
      </w:r>
      <w:r w:rsidRPr="003E069E">
        <w:rPr>
          <w:rFonts w:ascii="宋体" w:eastAsia="宋体" w:hAnsi="宋体" w:cs="Arial"/>
          <w:kern w:val="0"/>
          <w:szCs w:val="21"/>
        </w:rPr>
        <w:t>5000</w:t>
      </w:r>
    </w:p>
    <w:p w:rsidR="00B80EFF" w:rsidRPr="003E069E" w:rsidRDefault="00B80EFF" w:rsidP="003E069E">
      <w:pPr>
        <w:autoSpaceDE w:val="0"/>
        <w:autoSpaceDN w:val="0"/>
        <w:adjustRightInd w:val="0"/>
        <w:spacing w:line="400" w:lineRule="exact"/>
        <w:rPr>
          <w:rFonts w:ascii="宋体" w:eastAsia="宋体" w:hAnsi="宋体" w:cs="Arial"/>
          <w:kern w:val="0"/>
          <w:szCs w:val="21"/>
        </w:rPr>
      </w:pPr>
      <w:r w:rsidRPr="003E069E">
        <w:rPr>
          <w:rFonts w:ascii="宋体" w:eastAsia="宋体" w:hAnsi="宋体" w:cs="AdobeSongStd-Light" w:hint="eastAsia"/>
          <w:kern w:val="0"/>
          <w:szCs w:val="21"/>
        </w:rPr>
        <w:t>贷：管理费用</w:t>
      </w:r>
      <w:r w:rsidRPr="003E069E">
        <w:rPr>
          <w:rFonts w:ascii="宋体" w:eastAsia="宋体" w:hAnsi="宋体" w:cs="Arial"/>
          <w:kern w:val="0"/>
          <w:szCs w:val="21"/>
        </w:rPr>
        <w:t>5000</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（二）财产盘亏的财务处理</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kern w:val="0"/>
          <w:szCs w:val="21"/>
        </w:rPr>
        <w:t>[</w:t>
      </w:r>
      <w:r w:rsidRPr="003E069E">
        <w:rPr>
          <w:rFonts w:ascii="宋体" w:eastAsia="宋体" w:hAnsi="宋体" w:cs="AdobeSongStd-Light" w:hint="eastAsia"/>
          <w:kern w:val="0"/>
          <w:szCs w:val="21"/>
        </w:rPr>
        <w:t>例</w:t>
      </w:r>
      <w:r w:rsidRPr="003E069E">
        <w:rPr>
          <w:rFonts w:ascii="宋体" w:eastAsia="宋体" w:hAnsi="宋体" w:cs="Arial"/>
          <w:kern w:val="0"/>
          <w:szCs w:val="21"/>
        </w:rPr>
        <w:t xml:space="preserve">] </w:t>
      </w:r>
      <w:r w:rsidRPr="003E069E">
        <w:rPr>
          <w:rFonts w:ascii="宋体" w:eastAsia="宋体" w:hAnsi="宋体" w:cs="AdobeSongStd-Light" w:hint="eastAsia"/>
          <w:kern w:val="0"/>
          <w:szCs w:val="21"/>
        </w:rPr>
        <w:t>某公司在清查盘点现金时，发现短缺</w:t>
      </w:r>
      <w:r w:rsidRPr="003E069E">
        <w:rPr>
          <w:rFonts w:ascii="宋体" w:eastAsia="宋体" w:hAnsi="宋体" w:cs="Arial"/>
          <w:kern w:val="0"/>
          <w:szCs w:val="21"/>
        </w:rPr>
        <w:t xml:space="preserve">800 </w:t>
      </w:r>
      <w:r w:rsidRPr="003E069E">
        <w:rPr>
          <w:rFonts w:ascii="宋体" w:eastAsia="宋体" w:hAnsi="宋体" w:cs="AdobeSongStd-Light" w:hint="eastAsia"/>
          <w:kern w:val="0"/>
          <w:szCs w:val="21"/>
        </w:rPr>
        <w:t>元，其中</w:t>
      </w:r>
      <w:r w:rsidRPr="003E069E">
        <w:rPr>
          <w:rFonts w:ascii="宋体" w:eastAsia="宋体" w:hAnsi="宋体" w:cs="Arial"/>
          <w:kern w:val="0"/>
          <w:szCs w:val="21"/>
        </w:rPr>
        <w:t xml:space="preserve">500 </w:t>
      </w:r>
      <w:r w:rsidRPr="003E069E">
        <w:rPr>
          <w:rFonts w:ascii="宋体" w:eastAsia="宋体" w:hAnsi="宋体" w:cs="AdobeSongStd-Light" w:hint="eastAsia"/>
          <w:kern w:val="0"/>
          <w:szCs w:val="21"/>
        </w:rPr>
        <w:t>元系由出纳员过失造成，</w:t>
      </w:r>
      <w:r w:rsidRPr="003E069E">
        <w:rPr>
          <w:rFonts w:ascii="宋体" w:eastAsia="宋体" w:hAnsi="宋体" w:cs="Arial"/>
          <w:kern w:val="0"/>
          <w:szCs w:val="21"/>
        </w:rPr>
        <w:t xml:space="preserve">300 </w:t>
      </w:r>
      <w:r w:rsidRPr="003E069E">
        <w:rPr>
          <w:rFonts w:ascii="宋体" w:eastAsia="宋体" w:hAnsi="宋体" w:cs="AdobeSongStd-Light" w:hint="eastAsia"/>
          <w:kern w:val="0"/>
          <w:szCs w:val="21"/>
        </w:rPr>
        <w:t>元系无法查明的其他原因造成。</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kern w:val="0"/>
          <w:szCs w:val="21"/>
        </w:rPr>
        <w:t>1</w:t>
      </w:r>
      <w:r w:rsidRPr="003E069E">
        <w:rPr>
          <w:rFonts w:ascii="宋体" w:eastAsia="宋体" w:hAnsi="宋体" w:cs="AdobeSongStd-Light" w:hint="eastAsia"/>
          <w:kern w:val="0"/>
          <w:szCs w:val="21"/>
        </w:rPr>
        <w:t>、财产清查中发现现金短缺应先调整账簿记录，</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做到账实相符，</w:t>
      </w:r>
      <w:r w:rsidRPr="003E069E">
        <w:rPr>
          <w:rFonts w:ascii="宋体" w:eastAsia="宋体" w:hAnsi="宋体" w:cs="AdobeSongStd-Light"/>
          <w:kern w:val="0"/>
          <w:szCs w:val="21"/>
        </w:rPr>
        <w:t xml:space="preserve"> </w:t>
      </w:r>
      <w:r w:rsidRPr="003E069E">
        <w:rPr>
          <w:rFonts w:ascii="宋体" w:eastAsia="宋体" w:hAnsi="宋体" w:cs="AdobeSongStd-Light" w:hint="eastAsia"/>
          <w:kern w:val="0"/>
          <w:szCs w:val="21"/>
        </w:rPr>
        <w:t>根据“库存现金盘点报告表”作会计分录如下：</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借：待处理财产损溢——待处理流动资产损溢</w:t>
      </w:r>
      <w:r w:rsidR="00703C06" w:rsidRPr="003E069E">
        <w:rPr>
          <w:rFonts w:ascii="宋体" w:eastAsia="宋体" w:hAnsi="宋体" w:cs="AdobeSongStd-Light" w:hint="eastAsia"/>
          <w:kern w:val="0"/>
          <w:szCs w:val="21"/>
        </w:rPr>
        <w:t xml:space="preserve"> </w:t>
      </w:r>
      <w:r w:rsidR="00703C06" w:rsidRPr="003E069E">
        <w:rPr>
          <w:rFonts w:ascii="宋体" w:eastAsia="宋体" w:hAnsi="宋体" w:cs="AdobeSongStd-Light"/>
          <w:kern w:val="0"/>
          <w:szCs w:val="21"/>
        </w:rPr>
        <w:t xml:space="preserve"> </w:t>
      </w:r>
      <w:r w:rsidRPr="003E069E">
        <w:rPr>
          <w:rFonts w:ascii="宋体" w:eastAsia="宋体" w:hAnsi="宋体" w:cs="Arial"/>
          <w:kern w:val="0"/>
          <w:szCs w:val="21"/>
        </w:rPr>
        <w:t>800</w:t>
      </w:r>
    </w:p>
    <w:p w:rsidR="00B80EFF" w:rsidRPr="003E069E" w:rsidRDefault="00B80EFF" w:rsidP="003E069E">
      <w:pPr>
        <w:autoSpaceDE w:val="0"/>
        <w:autoSpaceDN w:val="0"/>
        <w:adjustRightInd w:val="0"/>
        <w:spacing w:line="400" w:lineRule="exact"/>
        <w:rPr>
          <w:rFonts w:ascii="宋体" w:eastAsia="宋体" w:hAnsi="宋体" w:cs="Arial"/>
          <w:kern w:val="0"/>
          <w:szCs w:val="21"/>
        </w:rPr>
      </w:pPr>
      <w:r w:rsidRPr="003E069E">
        <w:rPr>
          <w:rFonts w:ascii="宋体" w:eastAsia="宋体" w:hAnsi="宋体" w:cs="AdobeSongStd-Light" w:hint="eastAsia"/>
          <w:kern w:val="0"/>
          <w:szCs w:val="21"/>
        </w:rPr>
        <w:t>贷：</w:t>
      </w:r>
      <w:r w:rsidR="00703C06" w:rsidRPr="003E069E">
        <w:rPr>
          <w:rFonts w:ascii="宋体" w:eastAsia="宋体" w:hAnsi="宋体" w:cs="AdobeSongStd-Light" w:hint="eastAsia"/>
          <w:kern w:val="0"/>
          <w:szCs w:val="21"/>
        </w:rPr>
        <w:t>库存</w:t>
      </w:r>
      <w:r w:rsidRPr="003E069E">
        <w:rPr>
          <w:rFonts w:ascii="宋体" w:eastAsia="宋体" w:hAnsi="宋体" w:cs="AdobeSongStd-Light" w:hint="eastAsia"/>
          <w:kern w:val="0"/>
          <w:szCs w:val="21"/>
        </w:rPr>
        <w:t>现金</w:t>
      </w:r>
      <w:r w:rsidR="00703C06" w:rsidRPr="003E069E">
        <w:rPr>
          <w:rFonts w:ascii="宋体" w:eastAsia="宋体" w:hAnsi="宋体" w:cs="AdobeSongStd-Light" w:hint="eastAsia"/>
          <w:kern w:val="0"/>
          <w:szCs w:val="21"/>
        </w:rPr>
        <w:t xml:space="preserve"> </w:t>
      </w:r>
      <w:r w:rsidR="00703C06" w:rsidRPr="003E069E">
        <w:rPr>
          <w:rFonts w:ascii="宋体" w:eastAsia="宋体" w:hAnsi="宋体" w:cs="AdobeSongStd-Light"/>
          <w:kern w:val="0"/>
          <w:szCs w:val="21"/>
        </w:rPr>
        <w:t xml:space="preserve">           </w:t>
      </w:r>
      <w:r w:rsidRPr="003E069E">
        <w:rPr>
          <w:rFonts w:ascii="宋体" w:eastAsia="宋体" w:hAnsi="宋体" w:cs="Arial"/>
          <w:kern w:val="0"/>
          <w:szCs w:val="21"/>
        </w:rPr>
        <w:t>800</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kern w:val="0"/>
          <w:szCs w:val="21"/>
        </w:rPr>
        <w:t>2</w:t>
      </w:r>
      <w:r w:rsidRPr="003E069E">
        <w:rPr>
          <w:rFonts w:ascii="宋体" w:eastAsia="宋体" w:hAnsi="宋体" w:cs="AdobeSongStd-Light" w:hint="eastAsia"/>
          <w:kern w:val="0"/>
          <w:szCs w:val="21"/>
        </w:rPr>
        <w:t>、上述现金短缺董事会批准后予以转销。</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根据批准文件短缺现金应由出纳员赔偿</w:t>
      </w:r>
      <w:r w:rsidRPr="003E069E">
        <w:rPr>
          <w:rFonts w:ascii="宋体" w:eastAsia="宋体" w:hAnsi="宋体" w:cs="Arial"/>
          <w:kern w:val="0"/>
          <w:szCs w:val="21"/>
        </w:rPr>
        <w:t xml:space="preserve">500 </w:t>
      </w:r>
      <w:r w:rsidRPr="003E069E">
        <w:rPr>
          <w:rFonts w:ascii="宋体" w:eastAsia="宋体" w:hAnsi="宋体" w:cs="AdobeSongStd-Light" w:hint="eastAsia"/>
          <w:kern w:val="0"/>
          <w:szCs w:val="21"/>
        </w:rPr>
        <w:t>元，其余</w:t>
      </w:r>
      <w:r w:rsidRPr="003E069E">
        <w:rPr>
          <w:rFonts w:ascii="宋体" w:eastAsia="宋体" w:hAnsi="宋体" w:cs="Arial"/>
          <w:kern w:val="0"/>
          <w:szCs w:val="21"/>
        </w:rPr>
        <w:t xml:space="preserve">300 </w:t>
      </w:r>
      <w:r w:rsidRPr="003E069E">
        <w:rPr>
          <w:rFonts w:ascii="宋体" w:eastAsia="宋体" w:hAnsi="宋体" w:cs="AdobeSongStd-Light" w:hint="eastAsia"/>
          <w:kern w:val="0"/>
          <w:szCs w:val="21"/>
        </w:rPr>
        <w:t>元记入“管理费用”作会计分录如下：</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借：其他应收款——应收现金短缺款</w:t>
      </w:r>
      <w:r w:rsidRPr="003E069E">
        <w:rPr>
          <w:rFonts w:ascii="宋体" w:eastAsia="宋体" w:hAnsi="宋体" w:cs="Arial"/>
          <w:kern w:val="0"/>
          <w:szCs w:val="21"/>
        </w:rPr>
        <w:t>500</w:t>
      </w:r>
    </w:p>
    <w:p w:rsidR="00B80EFF" w:rsidRPr="003E069E" w:rsidRDefault="00B80EFF" w:rsidP="003E069E">
      <w:pPr>
        <w:autoSpaceDE w:val="0"/>
        <w:autoSpaceDN w:val="0"/>
        <w:adjustRightInd w:val="0"/>
        <w:spacing w:line="400" w:lineRule="exact"/>
        <w:ind w:firstLineChars="200" w:firstLine="420"/>
        <w:rPr>
          <w:rFonts w:ascii="宋体" w:eastAsia="宋体" w:hAnsi="宋体" w:cs="Arial"/>
          <w:kern w:val="0"/>
          <w:szCs w:val="21"/>
        </w:rPr>
      </w:pPr>
      <w:r w:rsidRPr="003E069E">
        <w:rPr>
          <w:rFonts w:ascii="宋体" w:eastAsia="宋体" w:hAnsi="宋体" w:cs="AdobeSongStd-Light" w:hint="eastAsia"/>
          <w:kern w:val="0"/>
          <w:szCs w:val="21"/>
        </w:rPr>
        <w:t>管理费用</w:t>
      </w:r>
      <w:r w:rsidRPr="003E069E">
        <w:rPr>
          <w:rFonts w:ascii="宋体" w:eastAsia="宋体" w:hAnsi="宋体" w:cs="Arial"/>
          <w:kern w:val="0"/>
          <w:szCs w:val="21"/>
        </w:rPr>
        <w:t>300</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贷：待处理财产损溢——待处理流动资产损溢</w:t>
      </w:r>
      <w:r w:rsidRPr="003E069E">
        <w:rPr>
          <w:rFonts w:ascii="宋体" w:eastAsia="宋体" w:hAnsi="宋体" w:cs="Arial"/>
          <w:kern w:val="0"/>
          <w:szCs w:val="21"/>
        </w:rPr>
        <w:t>800</w:t>
      </w:r>
    </w:p>
    <w:p w:rsidR="00B80EFF" w:rsidRPr="003E069E" w:rsidRDefault="00703C06"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三、</w:t>
      </w:r>
      <w:r w:rsidR="00B80EFF" w:rsidRPr="003E069E">
        <w:rPr>
          <w:rFonts w:ascii="宋体" w:eastAsia="宋体" w:hAnsi="宋体" w:cs="AdobeSongStd-Light" w:hint="eastAsia"/>
          <w:kern w:val="0"/>
          <w:szCs w:val="21"/>
        </w:rPr>
        <w:t>会计报表</w:t>
      </w:r>
    </w:p>
    <w:p w:rsidR="00B80EFF" w:rsidRPr="003E069E" w:rsidRDefault="00703C06"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（一）</w:t>
      </w:r>
      <w:r w:rsidR="00B80EFF" w:rsidRPr="003E069E">
        <w:rPr>
          <w:rFonts w:ascii="宋体" w:eastAsia="宋体" w:hAnsi="宋体" w:cs="AdobeSongStd-Light" w:hint="eastAsia"/>
          <w:kern w:val="0"/>
          <w:szCs w:val="21"/>
        </w:rPr>
        <w:t>财务会计报告概述</w:t>
      </w:r>
    </w:p>
    <w:p w:rsidR="00B80EFF" w:rsidRPr="003E069E" w:rsidRDefault="00703C06"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1、</w:t>
      </w:r>
      <w:r w:rsidR="00B80EFF" w:rsidRPr="003E069E">
        <w:rPr>
          <w:rFonts w:ascii="宋体" w:eastAsia="宋体" w:hAnsi="宋体" w:cs="AdobeSongStd-Light" w:hint="eastAsia"/>
          <w:kern w:val="0"/>
          <w:szCs w:val="21"/>
        </w:rPr>
        <w:t>财务会计报告的概念</w:t>
      </w:r>
      <w:r w:rsidRPr="003E069E">
        <w:rPr>
          <w:rFonts w:ascii="宋体" w:eastAsia="宋体" w:hAnsi="宋体" w:cs="AdobeSongStd-Light" w:hint="eastAsia"/>
          <w:kern w:val="0"/>
          <w:szCs w:val="21"/>
        </w:rPr>
        <w:t>：</w:t>
      </w:r>
      <w:r w:rsidR="00B80EFF" w:rsidRPr="003E069E">
        <w:rPr>
          <w:rFonts w:ascii="宋体" w:eastAsia="宋体" w:hAnsi="宋体" w:cs="AdobeSongStd-Light" w:hint="eastAsia"/>
          <w:kern w:val="0"/>
          <w:szCs w:val="21"/>
        </w:rPr>
        <w:t>财务会计报告是指企业对外提供的反映企业某一特定日期财务状况和某一会计期间经营成果、现金流量的文件。</w:t>
      </w:r>
    </w:p>
    <w:p w:rsidR="00B80EFF" w:rsidRPr="003E069E" w:rsidRDefault="00703C06"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2、</w:t>
      </w:r>
      <w:r w:rsidR="00B80EFF" w:rsidRPr="003E069E">
        <w:rPr>
          <w:rFonts w:ascii="宋体" w:eastAsia="宋体" w:hAnsi="宋体" w:cs="AdobeSongStd-Light" w:hint="eastAsia"/>
          <w:kern w:val="0"/>
          <w:szCs w:val="21"/>
        </w:rPr>
        <w:t>财务会计报告的内容</w:t>
      </w:r>
      <w:r w:rsidRPr="003E069E">
        <w:rPr>
          <w:rFonts w:ascii="宋体" w:eastAsia="宋体" w:hAnsi="宋体" w:cs="AdobeSongStd-Light" w:hint="eastAsia"/>
          <w:kern w:val="0"/>
          <w:szCs w:val="21"/>
        </w:rPr>
        <w:t>：</w:t>
      </w:r>
      <w:r w:rsidR="00B80EFF" w:rsidRPr="003E069E">
        <w:rPr>
          <w:rFonts w:ascii="宋体" w:eastAsia="宋体" w:hAnsi="宋体" w:cs="AdobeSongStd-Light" w:hint="eastAsia"/>
          <w:kern w:val="0"/>
          <w:szCs w:val="21"/>
        </w:rPr>
        <w:t>财务会计报告包括会计报表、会计报表附注和财务情况说明书。会计报表是由三张主表和相关附表组成，它是财务会计报告的核心。</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（三）会计报表的分类</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kern w:val="0"/>
          <w:szCs w:val="21"/>
        </w:rPr>
        <w:t>1</w:t>
      </w:r>
      <w:r w:rsidRPr="003E069E">
        <w:rPr>
          <w:rFonts w:ascii="宋体" w:eastAsia="宋体" w:hAnsi="宋体" w:cs="AdobeSongStd-Light" w:hint="eastAsia"/>
          <w:kern w:val="0"/>
          <w:szCs w:val="21"/>
        </w:rPr>
        <w:t>、按报送对象分为对外会计报表和对内会计报表；</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kern w:val="0"/>
          <w:szCs w:val="21"/>
        </w:rPr>
        <w:t>2</w:t>
      </w:r>
      <w:r w:rsidRPr="003E069E">
        <w:rPr>
          <w:rFonts w:ascii="宋体" w:eastAsia="宋体" w:hAnsi="宋体" w:cs="AdobeSongStd-Light" w:hint="eastAsia"/>
          <w:kern w:val="0"/>
          <w:szCs w:val="21"/>
        </w:rPr>
        <w:t>、</w:t>
      </w:r>
      <w:proofErr w:type="gramStart"/>
      <w:r w:rsidRPr="003E069E">
        <w:rPr>
          <w:rFonts w:ascii="宋体" w:eastAsia="宋体" w:hAnsi="宋体" w:cs="AdobeSongStd-Light" w:hint="eastAsia"/>
          <w:kern w:val="0"/>
          <w:szCs w:val="21"/>
        </w:rPr>
        <w:t>按反映</w:t>
      </w:r>
      <w:proofErr w:type="gramEnd"/>
      <w:r w:rsidRPr="003E069E">
        <w:rPr>
          <w:rFonts w:ascii="宋体" w:eastAsia="宋体" w:hAnsi="宋体" w:cs="AdobeSongStd-Light" w:hint="eastAsia"/>
          <w:kern w:val="0"/>
          <w:szCs w:val="21"/>
        </w:rPr>
        <w:t>的经济内容分为财务状况报表和经营成果报表；</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kern w:val="0"/>
          <w:szCs w:val="21"/>
        </w:rPr>
        <w:t>3</w:t>
      </w:r>
      <w:r w:rsidRPr="003E069E">
        <w:rPr>
          <w:rFonts w:ascii="宋体" w:eastAsia="宋体" w:hAnsi="宋体" w:cs="AdobeSongStd-Light" w:hint="eastAsia"/>
          <w:kern w:val="0"/>
          <w:szCs w:val="21"/>
        </w:rPr>
        <w:t>、按所反映经济内容的状态分为静态报表和动态报表；按编报时期分为月度报表、季度报表、半年度报表、年度报表；</w:t>
      </w:r>
    </w:p>
    <w:p w:rsidR="00B80EFF" w:rsidRPr="003E069E" w:rsidRDefault="00B80EFF"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rial"/>
          <w:kern w:val="0"/>
          <w:szCs w:val="21"/>
        </w:rPr>
        <w:t>4</w:t>
      </w:r>
      <w:r w:rsidRPr="003E069E">
        <w:rPr>
          <w:rFonts w:ascii="宋体" w:eastAsia="宋体" w:hAnsi="宋体" w:cs="AdobeSongStd-Light" w:hint="eastAsia"/>
          <w:kern w:val="0"/>
          <w:szCs w:val="21"/>
        </w:rPr>
        <w:t>、按编制单位分为单位会计报表和汇总会计报表；按会计主体分为个别会计报表和合并会计报表。</w:t>
      </w:r>
    </w:p>
    <w:p w:rsidR="00B80EFF" w:rsidRPr="003E069E" w:rsidRDefault="00703C06"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（四）</w:t>
      </w:r>
      <w:r w:rsidR="00B80EFF" w:rsidRPr="003E069E">
        <w:rPr>
          <w:rFonts w:ascii="宋体" w:eastAsia="宋体" w:hAnsi="宋体" w:cs="AdobeSongStd-Light" w:hint="eastAsia"/>
          <w:kern w:val="0"/>
          <w:szCs w:val="21"/>
        </w:rPr>
        <w:t>资产负债表和利润表</w:t>
      </w:r>
    </w:p>
    <w:p w:rsidR="00B80EFF" w:rsidRPr="003E069E" w:rsidRDefault="00703C06"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1</w:t>
      </w:r>
      <w:r w:rsidR="00B80EFF" w:rsidRPr="003E069E">
        <w:rPr>
          <w:rFonts w:ascii="宋体" w:eastAsia="宋体" w:hAnsi="宋体" w:cs="AdobeSongStd-Light" w:hint="eastAsia"/>
          <w:kern w:val="0"/>
          <w:szCs w:val="21"/>
        </w:rPr>
        <w:t>、资产负债表</w:t>
      </w:r>
      <w:r w:rsidRPr="003E069E">
        <w:rPr>
          <w:rFonts w:ascii="宋体" w:eastAsia="宋体" w:hAnsi="宋体" w:cs="AdobeSongStd-Light" w:hint="eastAsia"/>
          <w:kern w:val="0"/>
          <w:szCs w:val="21"/>
        </w:rPr>
        <w:t>和利润表</w:t>
      </w:r>
      <w:r w:rsidR="00B80EFF" w:rsidRPr="003E069E">
        <w:rPr>
          <w:rFonts w:ascii="宋体" w:eastAsia="宋体" w:hAnsi="宋体" w:cs="AdobeSongStd-Light" w:hint="eastAsia"/>
          <w:kern w:val="0"/>
          <w:szCs w:val="21"/>
        </w:rPr>
        <w:t>的含义</w:t>
      </w:r>
    </w:p>
    <w:p w:rsidR="00B80EFF" w:rsidRPr="003E069E" w:rsidRDefault="00703C06"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2</w:t>
      </w:r>
      <w:r w:rsidR="00B80EFF" w:rsidRPr="003E069E">
        <w:rPr>
          <w:rFonts w:ascii="宋体" w:eastAsia="宋体" w:hAnsi="宋体" w:cs="AdobeSongStd-Light" w:hint="eastAsia"/>
          <w:kern w:val="0"/>
          <w:szCs w:val="21"/>
        </w:rPr>
        <w:t>、资产负债表</w:t>
      </w:r>
      <w:r w:rsidRPr="003E069E">
        <w:rPr>
          <w:rFonts w:ascii="宋体" w:eastAsia="宋体" w:hAnsi="宋体" w:cs="AdobeSongStd-Light" w:hint="eastAsia"/>
          <w:kern w:val="0"/>
          <w:szCs w:val="21"/>
        </w:rPr>
        <w:t>和利润表</w:t>
      </w:r>
      <w:r w:rsidR="00B80EFF" w:rsidRPr="003E069E">
        <w:rPr>
          <w:rFonts w:ascii="宋体" w:eastAsia="宋体" w:hAnsi="宋体" w:cs="AdobeSongStd-Light" w:hint="eastAsia"/>
          <w:kern w:val="0"/>
          <w:szCs w:val="21"/>
        </w:rPr>
        <w:t>的内容和结构</w:t>
      </w:r>
    </w:p>
    <w:p w:rsidR="00F43831" w:rsidRDefault="00703C06" w:rsidP="003E069E">
      <w:pPr>
        <w:autoSpaceDE w:val="0"/>
        <w:autoSpaceDN w:val="0"/>
        <w:adjustRightInd w:val="0"/>
        <w:spacing w:line="400" w:lineRule="exact"/>
        <w:rPr>
          <w:rFonts w:ascii="宋体" w:eastAsia="宋体" w:hAnsi="宋体" w:cs="AdobeSongStd-Light"/>
          <w:kern w:val="0"/>
          <w:szCs w:val="21"/>
        </w:rPr>
      </w:pPr>
      <w:r w:rsidRPr="003E069E">
        <w:rPr>
          <w:rFonts w:ascii="宋体" w:eastAsia="宋体" w:hAnsi="宋体" w:cs="AdobeSongStd-Light" w:hint="eastAsia"/>
          <w:kern w:val="0"/>
          <w:szCs w:val="21"/>
        </w:rPr>
        <w:t>3、</w:t>
      </w:r>
      <w:r w:rsidR="00B80EFF" w:rsidRPr="003E069E">
        <w:rPr>
          <w:rFonts w:ascii="宋体" w:eastAsia="宋体" w:hAnsi="宋体" w:cs="AdobeSongStd-Light" w:hint="eastAsia"/>
          <w:kern w:val="0"/>
          <w:szCs w:val="21"/>
        </w:rPr>
        <w:t>资产负债表</w:t>
      </w:r>
      <w:r w:rsidRPr="003E069E">
        <w:rPr>
          <w:rFonts w:ascii="宋体" w:eastAsia="宋体" w:hAnsi="宋体" w:cs="AdobeSongStd-Light" w:hint="eastAsia"/>
          <w:kern w:val="0"/>
          <w:szCs w:val="21"/>
        </w:rPr>
        <w:t>和利润表</w:t>
      </w:r>
      <w:r w:rsidR="00B80EFF" w:rsidRPr="003E069E">
        <w:rPr>
          <w:rFonts w:ascii="宋体" w:eastAsia="宋体" w:hAnsi="宋体" w:cs="AdobeSongStd-Light" w:hint="eastAsia"/>
          <w:kern w:val="0"/>
          <w:szCs w:val="21"/>
        </w:rPr>
        <w:t>的编制方法</w:t>
      </w:r>
    </w:p>
    <w:p w:rsidR="00191F4C" w:rsidRPr="0043294E" w:rsidRDefault="00191F4C" w:rsidP="003E069E">
      <w:pPr>
        <w:autoSpaceDE w:val="0"/>
        <w:autoSpaceDN w:val="0"/>
        <w:adjustRightInd w:val="0"/>
        <w:spacing w:line="400" w:lineRule="exact"/>
        <w:rPr>
          <w:rFonts w:ascii="宋体" w:eastAsia="宋体" w:hAnsi="宋体" w:cs="AdobeSongStd-Light"/>
          <w:b/>
          <w:kern w:val="0"/>
          <w:szCs w:val="21"/>
        </w:rPr>
      </w:pPr>
      <w:bookmarkStart w:id="0" w:name="_GoBack"/>
      <w:r w:rsidRPr="0043294E">
        <w:rPr>
          <w:rFonts w:ascii="宋体" w:eastAsia="宋体" w:hAnsi="宋体" w:cs="AdobeSongStd-Light" w:hint="eastAsia"/>
          <w:b/>
          <w:kern w:val="0"/>
          <w:szCs w:val="21"/>
        </w:rPr>
        <w:t>课后作业：</w:t>
      </w:r>
    </w:p>
    <w:bookmarkEnd w:id="0"/>
    <w:p w:rsidR="00191F4C" w:rsidRPr="00191F4C" w:rsidRDefault="00191F4C" w:rsidP="00191F4C">
      <w:pPr>
        <w:pStyle w:val="a3"/>
        <w:numPr>
          <w:ilvl w:val="0"/>
          <w:numId w:val="4"/>
        </w:numPr>
        <w:autoSpaceDE w:val="0"/>
        <w:autoSpaceDN w:val="0"/>
        <w:adjustRightInd w:val="0"/>
        <w:spacing w:line="400" w:lineRule="exact"/>
        <w:ind w:firstLineChars="0"/>
        <w:rPr>
          <w:rFonts w:ascii="宋体" w:eastAsia="宋体" w:hAnsi="宋体" w:cs="AdobeSongStd-Light"/>
          <w:kern w:val="0"/>
          <w:szCs w:val="21"/>
        </w:rPr>
      </w:pPr>
      <w:r w:rsidRPr="00191F4C">
        <w:rPr>
          <w:rFonts w:ascii="宋体" w:eastAsia="宋体" w:hAnsi="宋体" w:cs="AdobeSongStd-Light" w:hint="eastAsia"/>
          <w:kern w:val="0"/>
          <w:szCs w:val="21"/>
        </w:rPr>
        <w:t>什么是财产清查？财产清查可按哪些方式进行分类？</w:t>
      </w:r>
    </w:p>
    <w:p w:rsidR="00191F4C" w:rsidRPr="00191F4C" w:rsidRDefault="00191F4C" w:rsidP="00191F4C">
      <w:pPr>
        <w:pStyle w:val="a3"/>
        <w:numPr>
          <w:ilvl w:val="0"/>
          <w:numId w:val="4"/>
        </w:numPr>
        <w:autoSpaceDE w:val="0"/>
        <w:autoSpaceDN w:val="0"/>
        <w:adjustRightInd w:val="0"/>
        <w:spacing w:line="400" w:lineRule="exact"/>
        <w:ind w:firstLineChars="0"/>
        <w:rPr>
          <w:rFonts w:ascii="宋体" w:eastAsia="宋体" w:hAnsi="宋体" w:cs="AdobeSongStd-Light"/>
          <w:kern w:val="0"/>
          <w:szCs w:val="21"/>
        </w:rPr>
      </w:pPr>
      <w:r w:rsidRPr="00191F4C">
        <w:rPr>
          <w:rFonts w:ascii="宋体" w:eastAsia="宋体" w:hAnsi="宋体" w:cs="AdobeSongStd-Light" w:hint="eastAsia"/>
          <w:kern w:val="0"/>
          <w:szCs w:val="21"/>
        </w:rPr>
        <w:lastRenderedPageBreak/>
        <w:t>什么是资产负债表？资产负债表是根据什么编制的？</w:t>
      </w:r>
    </w:p>
    <w:p w:rsidR="00191F4C" w:rsidRPr="00191F4C" w:rsidRDefault="00191F4C" w:rsidP="00191F4C">
      <w:pPr>
        <w:autoSpaceDE w:val="0"/>
        <w:autoSpaceDN w:val="0"/>
        <w:adjustRightInd w:val="0"/>
        <w:spacing w:line="400" w:lineRule="exact"/>
        <w:rPr>
          <w:rFonts w:ascii="宋体" w:eastAsia="宋体" w:hAnsi="宋体" w:cs="AdobeSongStd-Light"/>
          <w:kern w:val="0"/>
          <w:szCs w:val="21"/>
        </w:rPr>
      </w:pPr>
      <w:r>
        <w:rPr>
          <w:rFonts w:ascii="宋体" w:eastAsia="宋体" w:hAnsi="宋体" w:cs="AdobeSongStd-Light" w:hint="eastAsia"/>
          <w:kern w:val="0"/>
          <w:szCs w:val="21"/>
        </w:rPr>
        <w:t>3、</w:t>
      </w:r>
      <w:r w:rsidRPr="00191F4C">
        <w:rPr>
          <w:rFonts w:ascii="宋体" w:eastAsia="宋体" w:hAnsi="宋体" w:cs="AdobeSongStd-Light" w:hint="eastAsia"/>
          <w:kern w:val="0"/>
          <w:szCs w:val="21"/>
        </w:rPr>
        <w:t>财务报表之间存在怎样的关系?</w:t>
      </w:r>
    </w:p>
    <w:sectPr w:rsidR="00191F4C" w:rsidRPr="00191F4C" w:rsidSect="00B80EFF">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dobeSongStd-Light">
    <w:altName w:val="微软雅黑"/>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15BF"/>
    <w:multiLevelType w:val="hybridMultilevel"/>
    <w:tmpl w:val="50BEDBFE"/>
    <w:lvl w:ilvl="0" w:tplc="39D4F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82E279E"/>
    <w:multiLevelType w:val="hybridMultilevel"/>
    <w:tmpl w:val="FBC2D2EC"/>
    <w:lvl w:ilvl="0" w:tplc="0F78EB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BCD08BE"/>
    <w:multiLevelType w:val="hybridMultilevel"/>
    <w:tmpl w:val="CDB2DFA6"/>
    <w:lvl w:ilvl="0" w:tplc="DA8008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9517280"/>
    <w:multiLevelType w:val="hybridMultilevel"/>
    <w:tmpl w:val="F2729172"/>
    <w:lvl w:ilvl="0" w:tplc="FF88CA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EFF"/>
    <w:rsid w:val="00191F4C"/>
    <w:rsid w:val="001D0F09"/>
    <w:rsid w:val="00356AE4"/>
    <w:rsid w:val="003E069E"/>
    <w:rsid w:val="0043294E"/>
    <w:rsid w:val="004F4963"/>
    <w:rsid w:val="00645237"/>
    <w:rsid w:val="00703C06"/>
    <w:rsid w:val="008D66A4"/>
    <w:rsid w:val="00B80EFF"/>
    <w:rsid w:val="00BE0A81"/>
    <w:rsid w:val="00D66781"/>
    <w:rsid w:val="00DC3675"/>
    <w:rsid w:val="00DD08E4"/>
    <w:rsid w:val="00F43831"/>
    <w:rsid w:val="00FD6E02"/>
    <w:rsid w:val="00FF0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D4E8F-A023-4EFC-B4F7-2FB0C42F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1F4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13</Pages>
  <Words>1468</Words>
  <Characters>8369</Characters>
  <Application>Microsoft Office Word</Application>
  <DocSecurity>0</DocSecurity>
  <Lines>69</Lines>
  <Paragraphs>19</Paragraphs>
  <ScaleCrop>false</ScaleCrop>
  <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414301260</dc:creator>
  <cp:keywords/>
  <dc:description/>
  <cp:lastModifiedBy>414301260</cp:lastModifiedBy>
  <cp:revision>7</cp:revision>
  <dcterms:created xsi:type="dcterms:W3CDTF">2019-03-25T12:56:00Z</dcterms:created>
  <dcterms:modified xsi:type="dcterms:W3CDTF">2019-03-30T02:06:00Z</dcterms:modified>
</cp:coreProperties>
</file>